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3" w:rsidRPr="00475872" w:rsidRDefault="00475872" w:rsidP="00C506D3">
      <w:pPr>
        <w:jc w:val="center"/>
        <w:rPr>
          <w:rFonts w:ascii="Castellar" w:hAnsi="Castellar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5pt;width:229.2pt;height:74.55pt;z-index:251663360;mso-height-percent:200;mso-position-horizontal:center;mso-height-percent:200;mso-width-relative:margin;mso-height-relative:margin" fillcolor="#0070c0" strokecolor="#0070c0">
            <v:textbox style="mso-fit-shape-to-text:t">
              <w:txbxContent>
                <w:p w:rsidR="00475872" w:rsidRPr="00475872" w:rsidRDefault="00475872" w:rsidP="0047587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475872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MARY</w:t>
                  </w:r>
                </w:p>
                <w:p w:rsidR="00475872" w:rsidRDefault="00475872" w:rsidP="004758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506D3" w:rsidRPr="00475872" w:rsidRDefault="00C506D3" w:rsidP="00C506D3">
      <w:pPr>
        <w:jc w:val="center"/>
        <w:rPr>
          <w:rFonts w:ascii="Castellar" w:hAnsi="Castellar"/>
          <w:color w:val="E36C0A" w:themeColor="accent6" w:themeShade="BF"/>
          <w:sz w:val="28"/>
          <w:szCs w:val="28"/>
        </w:rPr>
      </w:pPr>
    </w:p>
    <w:p w:rsidR="00C506D3" w:rsidRPr="005D71FA" w:rsidRDefault="00C506D3" w:rsidP="00C506D3">
      <w:pPr>
        <w:jc w:val="center"/>
        <w:rPr>
          <w:rFonts w:ascii="Castellar" w:hAnsi="Castellar"/>
          <w:color w:val="E36C0A" w:themeColor="accent6" w:themeShade="BF"/>
          <w:sz w:val="144"/>
        </w:rPr>
      </w:pPr>
    </w:p>
    <w:p w:rsidR="00C506D3" w:rsidRPr="00C506D3" w:rsidRDefault="00475872">
      <w:pPr>
        <w:rPr>
          <w:rFonts w:ascii="Comic Sans MS" w:hAnsi="Comic Sans MS"/>
        </w:rPr>
      </w:pPr>
      <w:r w:rsidRPr="00475872">
        <w:rPr>
          <w:rFonts w:ascii="Castellar" w:hAnsi="Castellar"/>
          <w:noProof/>
          <w:color w:val="E36C0A" w:themeColor="accent6" w:themeShade="BF"/>
          <w:sz w:val="28"/>
          <w:szCs w:val="28"/>
          <w:lang w:val="en-US" w:eastAsia="zh-TW"/>
        </w:rPr>
        <w:pict>
          <v:shape id="_x0000_s1027" type="#_x0000_t202" style="position:absolute;margin-left:67.85pt;margin-top:33.25pt;width:312.2pt;height:351.35pt;z-index:251661312;mso-width-relative:margin;mso-height-relative:margin" stroked="f">
            <v:textbox>
              <w:txbxContent>
                <w:p w:rsidR="00C506D3" w:rsidRDefault="00C506D3" w:rsidP="0047587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53491" cy="4147969"/>
                        <wp:effectExtent l="19050" t="0" r="4009" b="0"/>
                        <wp:docPr id="20" name="Picture 2" descr="C:\Users\admin\Pictures\Mary-Mother-of-Jes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Pictures\Mary-Mother-of-Jes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940" cy="4151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06D3" w:rsidRPr="00C506D3">
        <w:rPr>
          <w:rFonts w:ascii="Comic Sans MS" w:hAnsi="Comic Sans MS"/>
          <w:b/>
          <w:bCs/>
        </w:rPr>
        <w:br w:type="page"/>
      </w:r>
    </w:p>
    <w:tbl>
      <w:tblPr>
        <w:tblStyle w:val="MediumGrid3-Accent1"/>
        <w:tblW w:w="0" w:type="auto"/>
        <w:tblLook w:val="04A0"/>
      </w:tblPr>
      <w:tblGrid>
        <w:gridCol w:w="2802"/>
        <w:gridCol w:w="6440"/>
      </w:tblGrid>
      <w:tr w:rsidR="008E6CCC" w:rsidRPr="00C506D3" w:rsidTr="00142461">
        <w:trPr>
          <w:cnfStyle w:val="100000000000"/>
        </w:trPr>
        <w:tc>
          <w:tcPr>
            <w:cnfStyle w:val="001000000000"/>
            <w:tcW w:w="9242" w:type="dxa"/>
            <w:gridSpan w:val="2"/>
          </w:tcPr>
          <w:p w:rsidR="008E6CCC" w:rsidRPr="00C506D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12C4D" w:rsidRPr="00C506D3" w:rsidRDefault="0098272F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C506D3">
              <w:rPr>
                <w:rFonts w:ascii="Comic Sans MS" w:hAnsi="Comic Sans MS"/>
                <w:sz w:val="32"/>
                <w:szCs w:val="24"/>
              </w:rPr>
              <w:t>Mary</w:t>
            </w:r>
          </w:p>
          <w:p w:rsidR="008E6CCC" w:rsidRPr="00C506D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C1E" w:rsidRPr="00C506D3" w:rsidTr="00C506D3">
        <w:trPr>
          <w:cnfStyle w:val="000000100000"/>
        </w:trPr>
        <w:tc>
          <w:tcPr>
            <w:cnfStyle w:val="001000000000"/>
            <w:tcW w:w="2802" w:type="dxa"/>
          </w:tcPr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Faith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E27C1E" w:rsidRPr="00C506D3" w:rsidRDefault="00C506D3" w:rsidP="00B02A1A">
            <w:pPr>
              <w:pStyle w:val="ListParagraph"/>
              <w:numPr>
                <w:ilvl w:val="0"/>
                <w:numId w:val="34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Mary is the Mother of God</w:t>
            </w:r>
          </w:p>
          <w:p w:rsidR="00142461" w:rsidRPr="00C506D3" w:rsidRDefault="00142461" w:rsidP="00B02A1A">
            <w:pPr>
              <w:pStyle w:val="ListParagraph"/>
              <w:numPr>
                <w:ilvl w:val="0"/>
                <w:numId w:val="34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God l</w:t>
            </w:r>
            <w:r w:rsidR="00C506D3">
              <w:rPr>
                <w:rFonts w:ascii="Comic Sans MS" w:hAnsi="Comic Sans MS"/>
                <w:szCs w:val="24"/>
              </w:rPr>
              <w:t>oved Mary in a very special way</w:t>
            </w:r>
          </w:p>
          <w:p w:rsidR="00E27C1E" w:rsidRPr="00C506D3" w:rsidRDefault="00E27C1E" w:rsidP="00B02A1A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c>
          <w:tcPr>
            <w:cnfStyle w:val="001000000000"/>
            <w:tcW w:w="2802" w:type="dxa"/>
          </w:tcPr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Values / Morality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Re</w:t>
            </w:r>
            <w:r w:rsidR="00C506D3">
              <w:rPr>
                <w:rFonts w:ascii="Comic Sans MS" w:hAnsi="Comic Sans MS"/>
                <w:szCs w:val="24"/>
              </w:rPr>
              <w:t>spect for Mary as Mother of God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R</w:t>
            </w:r>
            <w:r w:rsidR="00C506D3">
              <w:rPr>
                <w:rFonts w:ascii="Comic Sans MS" w:hAnsi="Comic Sans MS"/>
                <w:szCs w:val="24"/>
              </w:rPr>
              <w:t>espect for our mothers/families</w:t>
            </w:r>
          </w:p>
          <w:p w:rsidR="00E27C1E" w:rsidRPr="00C506D3" w:rsidRDefault="00E27C1E" w:rsidP="00B02A1A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rPr>
          <w:cnfStyle w:val="000000100000"/>
        </w:trPr>
        <w:tc>
          <w:tcPr>
            <w:cnfStyle w:val="001000000000"/>
            <w:tcW w:w="2802" w:type="dxa"/>
          </w:tcPr>
          <w:p w:rsidR="00E27C1E" w:rsidRPr="00C506D3" w:rsidRDefault="00E27C1E" w:rsidP="008E6CCC">
            <w:pPr>
              <w:jc w:val="center"/>
              <w:rPr>
                <w:rFonts w:ascii="Comic Sans MS" w:hAnsi="Comic Sans MS"/>
                <w:caps/>
                <w:sz w:val="24"/>
                <w:szCs w:val="24"/>
              </w:rPr>
            </w:pPr>
          </w:p>
          <w:p w:rsidR="00E27C1E" w:rsidRPr="00C506D3" w:rsidRDefault="00E27C1E" w:rsidP="00B117B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 xml:space="preserve">Points for </w:t>
            </w:r>
          </w:p>
          <w:p w:rsidR="00E27C1E" w:rsidRPr="00C506D3" w:rsidRDefault="00E27C1E" w:rsidP="00B117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Discussion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67227D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E27C1E" w:rsidRPr="00C506D3" w:rsidRDefault="00C506D3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Annunciation</w:t>
            </w:r>
          </w:p>
          <w:p w:rsidR="00E27C1E" w:rsidRPr="00C506D3" w:rsidRDefault="00F93728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 w:rsidRPr="00C506D3">
              <w:rPr>
                <w:rFonts w:ascii="Comic Sans MS" w:eastAsia="Calibri" w:hAnsi="Comic Sans MS" w:cs="Times New Roman"/>
                <w:szCs w:val="24"/>
              </w:rPr>
              <w:t>Nativity S</w:t>
            </w:r>
            <w:r w:rsidR="00C506D3">
              <w:rPr>
                <w:rFonts w:ascii="Comic Sans MS" w:eastAsia="Calibri" w:hAnsi="Comic Sans MS" w:cs="Times New Roman"/>
                <w:szCs w:val="24"/>
              </w:rPr>
              <w:t>tory</w:t>
            </w:r>
          </w:p>
          <w:p w:rsidR="00E27C1E" w:rsidRPr="00C506D3" w:rsidRDefault="00C506D3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Characteristics of Mary</w:t>
            </w:r>
          </w:p>
          <w:p w:rsidR="00E27C1E" w:rsidRPr="00C506D3" w:rsidRDefault="00C506D3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How Mary looked after Jesus</w:t>
            </w:r>
          </w:p>
          <w:p w:rsidR="00E27C1E" w:rsidRPr="00C506D3" w:rsidRDefault="00C506D3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The Holy Family</w:t>
            </w:r>
          </w:p>
          <w:p w:rsidR="00E27C1E" w:rsidRPr="00C506D3" w:rsidRDefault="00C506D3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Our mothers</w:t>
            </w:r>
          </w:p>
          <w:p w:rsidR="00E27C1E" w:rsidRPr="00C506D3" w:rsidRDefault="00E27C1E" w:rsidP="00E27C1E">
            <w:pPr>
              <w:numPr>
                <w:ilvl w:val="0"/>
                <w:numId w:val="31"/>
              </w:numPr>
              <w:cnfStyle w:val="000000100000"/>
              <w:rPr>
                <w:rFonts w:ascii="Comic Sans MS" w:eastAsia="Calibri" w:hAnsi="Comic Sans MS" w:cs="Times New Roman"/>
                <w:szCs w:val="24"/>
              </w:rPr>
            </w:pPr>
            <w:r w:rsidRPr="00C506D3">
              <w:rPr>
                <w:rFonts w:ascii="Comic Sans MS" w:eastAsia="Calibri" w:hAnsi="Comic Sans MS" w:cs="Times New Roman"/>
                <w:szCs w:val="24"/>
              </w:rPr>
              <w:t>Ros</w:t>
            </w:r>
            <w:r w:rsidR="00C506D3">
              <w:rPr>
                <w:rFonts w:ascii="Comic Sans MS" w:eastAsia="Calibri" w:hAnsi="Comic Sans MS" w:cs="Times New Roman"/>
                <w:szCs w:val="24"/>
              </w:rPr>
              <w:t>ary as a special prayer to Mary</w:t>
            </w:r>
          </w:p>
          <w:p w:rsidR="00E27C1E" w:rsidRPr="00C506D3" w:rsidRDefault="00E27C1E" w:rsidP="00212C4D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c>
          <w:tcPr>
            <w:cnfStyle w:val="001000000000"/>
            <w:tcW w:w="2802" w:type="dxa"/>
          </w:tcPr>
          <w:p w:rsidR="00E27C1E" w:rsidRPr="00C506D3" w:rsidRDefault="00E27C1E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Prayer</w:t>
            </w:r>
            <w:r w:rsidR="004D629C" w:rsidRPr="00C506D3">
              <w:rPr>
                <w:rFonts w:ascii="Comic Sans MS" w:hAnsi="Comic Sans MS"/>
                <w:sz w:val="28"/>
                <w:szCs w:val="24"/>
              </w:rPr>
              <w:t>s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67227D">
            <w:pPr>
              <w:cnfStyle w:val="000000000000"/>
              <w:rPr>
                <w:rFonts w:ascii="Comic Sans MS" w:hAnsi="Comic Sans MS"/>
                <w:szCs w:val="24"/>
              </w:rPr>
            </w:pPr>
          </w:p>
          <w:p w:rsidR="00E27C1E" w:rsidRPr="00C506D3" w:rsidRDefault="00C506D3" w:rsidP="0098272F">
            <w:pPr>
              <w:numPr>
                <w:ilvl w:val="0"/>
                <w:numId w:val="31"/>
              </w:numPr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eastAsia="Calibri" w:hAnsi="Comic Sans MS" w:cs="Times New Roman"/>
                <w:szCs w:val="24"/>
              </w:rPr>
              <w:t>Mary's Love</w:t>
            </w:r>
          </w:p>
          <w:p w:rsidR="00E27C1E" w:rsidRPr="00C506D3" w:rsidRDefault="00E27C1E" w:rsidP="0067227D">
            <w:pPr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rPr>
          <w:cnfStyle w:val="000000100000"/>
        </w:trPr>
        <w:tc>
          <w:tcPr>
            <w:cnfStyle w:val="001000000000"/>
            <w:tcW w:w="2802" w:type="dxa"/>
          </w:tcPr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Sacred Space</w:t>
            </w: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2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May Altar consisting of:</w:t>
            </w:r>
          </w:p>
          <w:p w:rsidR="001F2DC8" w:rsidRPr="00C506D3" w:rsidRDefault="001F2DC8" w:rsidP="001F2DC8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blue cloth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candle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children's bible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statue of Mary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children's pictures of Mary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rosary beads</w:t>
            </w:r>
          </w:p>
          <w:p w:rsidR="00E27C1E" w:rsidRPr="00C506D3" w:rsidRDefault="00E27C1E" w:rsidP="00B02A1A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c>
          <w:tcPr>
            <w:cnfStyle w:val="001000000000"/>
            <w:tcW w:w="2802" w:type="dxa"/>
          </w:tcPr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Children's Bible Stories</w:t>
            </w: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ind w:left="360" w:right="-240"/>
              <w:cnfStyle w:val="000000000000"/>
              <w:rPr>
                <w:rFonts w:ascii="Comic Sans MS" w:hAnsi="Comic Sans MS"/>
                <w:b/>
                <w:szCs w:val="24"/>
              </w:rPr>
            </w:pPr>
          </w:p>
          <w:p w:rsidR="00E27C1E" w:rsidRPr="00C506D3" w:rsidRDefault="00E27C1E" w:rsidP="00B02A1A">
            <w:pPr>
              <w:ind w:left="360" w:right="-240"/>
              <w:cnfStyle w:val="000000000000"/>
              <w:rPr>
                <w:rFonts w:ascii="Comic Sans MS" w:eastAsia="Calibri" w:hAnsi="Comic Sans MS" w:cs="Times New Roman"/>
              </w:rPr>
            </w:pPr>
            <w:r w:rsidRPr="00C506D3">
              <w:rPr>
                <w:rFonts w:ascii="Comic Sans MS" w:hAnsi="Comic Sans MS"/>
                <w:b/>
                <w:szCs w:val="24"/>
              </w:rPr>
              <w:t>Suggested links with scripture:</w:t>
            </w:r>
          </w:p>
          <w:p w:rsidR="00E27C1E" w:rsidRPr="00C506D3" w:rsidRDefault="00E27C1E" w:rsidP="00B02A1A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The Annunciation</w:t>
            </w:r>
            <w:r w:rsidR="005E15C3" w:rsidRPr="00C506D3">
              <w:rPr>
                <w:rFonts w:ascii="Comic Sans MS" w:hAnsi="Comic Sans MS"/>
                <w:szCs w:val="24"/>
              </w:rPr>
              <w:t>, Luke 1:26-38</w:t>
            </w:r>
          </w:p>
          <w:p w:rsidR="00E27C1E" w:rsidRPr="00C506D3" w:rsidRDefault="00E27C1E" w:rsidP="00B02A1A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 w:rsidRPr="00C506D3">
              <w:rPr>
                <w:rFonts w:ascii="Comic Sans MS" w:hAnsi="Comic Sans MS"/>
                <w:szCs w:val="24"/>
              </w:rPr>
              <w:t>The Birth of Jesus</w:t>
            </w:r>
            <w:r w:rsidR="005E15C3" w:rsidRPr="00C506D3">
              <w:rPr>
                <w:rFonts w:ascii="Comic Sans MS" w:hAnsi="Comic Sans MS"/>
                <w:szCs w:val="24"/>
              </w:rPr>
              <w:t>,</w:t>
            </w:r>
            <w:r w:rsidRPr="00C506D3">
              <w:rPr>
                <w:rFonts w:ascii="Comic Sans MS" w:hAnsi="Comic Sans MS"/>
                <w:szCs w:val="24"/>
              </w:rPr>
              <w:t xml:space="preserve"> Luke 2</w:t>
            </w:r>
            <w:r w:rsidR="005E15C3" w:rsidRPr="00C506D3">
              <w:rPr>
                <w:rFonts w:ascii="Comic Sans MS" w:hAnsi="Comic Sans MS"/>
                <w:szCs w:val="24"/>
              </w:rPr>
              <w:t>:1-20</w:t>
            </w:r>
          </w:p>
          <w:p w:rsidR="00E27C1E" w:rsidRPr="00C506D3" w:rsidRDefault="00E27C1E" w:rsidP="00B02A1A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rPr>
          <w:cnfStyle w:val="000000100000"/>
        </w:trPr>
        <w:tc>
          <w:tcPr>
            <w:cnfStyle w:val="001000000000"/>
            <w:tcW w:w="2802" w:type="dxa"/>
          </w:tcPr>
          <w:p w:rsidR="00142461" w:rsidRPr="00C506D3" w:rsidRDefault="00142461" w:rsidP="00C506D3">
            <w:pPr>
              <w:rPr>
                <w:rFonts w:ascii="Comic Sans MS" w:hAnsi="Comic Sans MS"/>
                <w:sz w:val="28"/>
                <w:szCs w:val="24"/>
              </w:rPr>
            </w:pPr>
          </w:p>
          <w:p w:rsidR="00C506D3" w:rsidRDefault="00E27C1E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 xml:space="preserve">Songs &amp; Nursery </w:t>
            </w:r>
          </w:p>
          <w:p w:rsidR="00E27C1E" w:rsidRPr="00C506D3" w:rsidRDefault="00E27C1E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Rhymes</w:t>
            </w:r>
          </w:p>
          <w:p w:rsidR="00E27C1E" w:rsidRPr="00C506D3" w:rsidRDefault="00E27C1E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B8CCE4" w:themeFill="accent1" w:themeFillTint="66"/>
          </w:tcPr>
          <w:p w:rsidR="00D30911" w:rsidRPr="00C506D3" w:rsidRDefault="00D30911" w:rsidP="00D30911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  <w:p w:rsidR="00D30911" w:rsidRPr="00C506D3" w:rsidRDefault="00C506D3" w:rsidP="00D30911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Jesus in Nazareth</w:t>
            </w:r>
          </w:p>
          <w:p w:rsidR="00E27C1E" w:rsidRPr="00C506D3" w:rsidRDefault="00E27C1E" w:rsidP="0098272F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</w:tbl>
    <w:p w:rsidR="00A132F1" w:rsidRDefault="00A132F1">
      <w:r>
        <w:rPr>
          <w:b/>
          <w:bCs/>
        </w:rPr>
        <w:br w:type="page"/>
      </w:r>
    </w:p>
    <w:tbl>
      <w:tblPr>
        <w:tblStyle w:val="MediumGrid3-Accent1"/>
        <w:tblW w:w="0" w:type="auto"/>
        <w:tblLook w:val="04A0"/>
      </w:tblPr>
      <w:tblGrid>
        <w:gridCol w:w="2802"/>
        <w:gridCol w:w="6440"/>
      </w:tblGrid>
      <w:tr w:rsidR="00E27C1E" w:rsidRPr="00C506D3" w:rsidTr="00C506D3">
        <w:trPr>
          <w:cnfStyle w:val="100000000000"/>
        </w:trPr>
        <w:tc>
          <w:tcPr>
            <w:cnfStyle w:val="001000000000"/>
            <w:tcW w:w="2802" w:type="dxa"/>
          </w:tcPr>
          <w:p w:rsidR="00142461" w:rsidRPr="00C506D3" w:rsidRDefault="00142461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  <w:sz w:val="28"/>
                <w:szCs w:val="24"/>
              </w:rPr>
              <w:t>Books</w:t>
            </w:r>
          </w:p>
          <w:p w:rsidR="00142461" w:rsidRPr="00C506D3" w:rsidRDefault="00142461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cnfStyle w:val="100000000000"/>
              <w:rPr>
                <w:rFonts w:ascii="Comic Sans MS" w:hAnsi="Comic Sans MS"/>
                <w:szCs w:val="24"/>
              </w:rPr>
            </w:pPr>
          </w:p>
        </w:tc>
      </w:tr>
      <w:tr w:rsidR="00E27C1E" w:rsidRPr="00C506D3" w:rsidTr="00C506D3">
        <w:trPr>
          <w:cnfStyle w:val="000000100000"/>
        </w:trPr>
        <w:tc>
          <w:tcPr>
            <w:cnfStyle w:val="001000000000"/>
            <w:tcW w:w="2802" w:type="dxa"/>
          </w:tcPr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C506D3">
              <w:rPr>
                <w:rFonts w:ascii="Comic Sans MS" w:hAnsi="Comic Sans MS"/>
              </w:rPr>
              <w:br w:type="page"/>
            </w:r>
          </w:p>
          <w:p w:rsidR="00E27C1E" w:rsidRPr="00C506D3" w:rsidRDefault="00E27C1E" w:rsidP="00E27C1E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bookmarkStart w:id="0" w:name="_GoBack"/>
            <w:bookmarkEnd w:id="0"/>
            <w:r w:rsidRPr="00C506D3">
              <w:rPr>
                <w:rFonts w:ascii="Comic Sans MS" w:hAnsi="Comic Sans MS"/>
                <w:sz w:val="28"/>
                <w:szCs w:val="24"/>
              </w:rPr>
              <w:t>Links with Family</w:t>
            </w:r>
          </w:p>
          <w:p w:rsidR="00E27C1E" w:rsidRPr="00C506D3" w:rsidRDefault="00E27C1E" w:rsidP="00B02A1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B8CCE4" w:themeFill="accent1" w:themeFillTint="66"/>
          </w:tcPr>
          <w:p w:rsidR="00E27C1E" w:rsidRPr="00C506D3" w:rsidRDefault="00E27C1E" w:rsidP="00B02A1A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</w:tbl>
    <w:p w:rsidR="00D30911" w:rsidRPr="00C506D3" w:rsidRDefault="00D30911" w:rsidP="00AA6325">
      <w:pPr>
        <w:spacing w:after="0" w:line="240" w:lineRule="auto"/>
        <w:jc w:val="center"/>
        <w:rPr>
          <w:rFonts w:ascii="Comic Sans MS" w:hAnsi="Comic Sans MS"/>
          <w:b/>
          <w:bCs/>
          <w:color w:val="7030A0"/>
          <w:sz w:val="34"/>
          <w:szCs w:val="24"/>
        </w:rPr>
      </w:pPr>
    </w:p>
    <w:p w:rsidR="00D30911" w:rsidRPr="00C506D3" w:rsidRDefault="00D30911">
      <w:pPr>
        <w:rPr>
          <w:rFonts w:ascii="Comic Sans MS" w:hAnsi="Comic Sans MS"/>
          <w:b/>
          <w:bCs/>
          <w:color w:val="7030A0"/>
          <w:sz w:val="34"/>
          <w:szCs w:val="24"/>
        </w:rPr>
      </w:pPr>
      <w:r w:rsidRPr="00C506D3">
        <w:rPr>
          <w:rFonts w:ascii="Comic Sans MS" w:hAnsi="Comic Sans MS"/>
          <w:b/>
          <w:bCs/>
          <w:color w:val="7030A0"/>
          <w:sz w:val="34"/>
          <w:szCs w:val="24"/>
        </w:rPr>
        <w:br w:type="page"/>
      </w:r>
    </w:p>
    <w:p w:rsidR="00D30911" w:rsidRPr="00C506D3" w:rsidRDefault="00D30911" w:rsidP="00D30911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C506D3">
        <w:rPr>
          <w:rFonts w:ascii="Comic Sans MS" w:hAnsi="Comic Sans MS"/>
          <w:b/>
          <w:caps/>
          <w:sz w:val="32"/>
        </w:rPr>
        <w:lastRenderedPageBreak/>
        <w:t>Prayers</w:t>
      </w:r>
    </w:p>
    <w:p w:rsidR="00D30911" w:rsidRDefault="00D30911" w:rsidP="00D30911">
      <w:pPr>
        <w:spacing w:after="0" w:line="240" w:lineRule="auto"/>
        <w:jc w:val="center"/>
        <w:rPr>
          <w:rFonts w:ascii="Comic Sans MS" w:hAnsi="Comic Sans MS"/>
          <w:b/>
        </w:rPr>
      </w:pPr>
    </w:p>
    <w:p w:rsidR="00C506D3" w:rsidRPr="00C506D3" w:rsidRDefault="00C506D3" w:rsidP="00D30911">
      <w:pPr>
        <w:spacing w:after="0" w:line="240" w:lineRule="auto"/>
        <w:jc w:val="center"/>
        <w:rPr>
          <w:rFonts w:ascii="Comic Sans MS" w:hAnsi="Comic Sans MS"/>
          <w:b/>
        </w:rPr>
      </w:pPr>
    </w:p>
    <w:p w:rsidR="00D30911" w:rsidRPr="00C506D3" w:rsidRDefault="00D30911" w:rsidP="00D30911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C506D3">
        <w:rPr>
          <w:rFonts w:ascii="Comic Sans MS" w:hAnsi="Comic Sans MS"/>
          <w:b/>
          <w:sz w:val="28"/>
        </w:rPr>
        <w:t>Mary's Love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Mary, you love your son Jesus;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I know you love me too.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Help me every day,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C506D3">
        <w:rPr>
          <w:rFonts w:ascii="Comic Sans MS" w:hAnsi="Comic Sans MS"/>
        </w:rPr>
        <w:t>to</w:t>
      </w:r>
      <w:proofErr w:type="gramEnd"/>
      <w:r w:rsidRPr="00C506D3">
        <w:rPr>
          <w:rFonts w:ascii="Comic Sans MS" w:hAnsi="Comic Sans MS"/>
        </w:rPr>
        <w:t xml:space="preserve"> do the things that I should do.</w:t>
      </w:r>
    </w:p>
    <w:p w:rsidR="00C506D3" w:rsidRDefault="00C506D3" w:rsidP="00C506D3">
      <w:pPr>
        <w:rPr>
          <w:rFonts w:ascii="Comic Sans MS" w:hAnsi="Comic Sans MS"/>
          <w:b/>
          <w:bCs/>
        </w:rPr>
      </w:pPr>
    </w:p>
    <w:p w:rsidR="00C506D3" w:rsidRDefault="00C506D3" w:rsidP="00C506D3">
      <w:pPr>
        <w:rPr>
          <w:rFonts w:ascii="Comic Sans MS" w:hAnsi="Comic Sans MS"/>
          <w:b/>
          <w:bCs/>
        </w:rPr>
      </w:pPr>
    </w:p>
    <w:p w:rsidR="00D30911" w:rsidRPr="00C506D3" w:rsidRDefault="00D30911" w:rsidP="00C506D3">
      <w:pPr>
        <w:jc w:val="center"/>
        <w:rPr>
          <w:rFonts w:ascii="Comic Sans MS" w:hAnsi="Comic Sans MS"/>
          <w:b/>
          <w:caps/>
          <w:sz w:val="32"/>
        </w:rPr>
      </w:pPr>
      <w:r w:rsidRPr="00C506D3">
        <w:rPr>
          <w:rFonts w:ascii="Comic Sans MS" w:hAnsi="Comic Sans MS"/>
          <w:b/>
          <w:caps/>
          <w:sz w:val="32"/>
        </w:rPr>
        <w:t>Songs and Nursery Rhymes</w:t>
      </w:r>
    </w:p>
    <w:p w:rsidR="00D30911" w:rsidRDefault="00D30911" w:rsidP="00D30911">
      <w:pPr>
        <w:spacing w:after="0" w:line="240" w:lineRule="auto"/>
        <w:jc w:val="center"/>
        <w:rPr>
          <w:rFonts w:ascii="Comic Sans MS" w:hAnsi="Comic Sans MS"/>
          <w:b/>
        </w:rPr>
      </w:pPr>
    </w:p>
    <w:p w:rsidR="00D30911" w:rsidRPr="00C506D3" w:rsidRDefault="00D30911" w:rsidP="00D30911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C506D3">
        <w:rPr>
          <w:rFonts w:ascii="Comic Sans MS" w:hAnsi="Comic Sans MS"/>
          <w:b/>
          <w:sz w:val="28"/>
        </w:rPr>
        <w:t>Jesus in Nazareth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Jesus lived in Nazareth;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C506D3">
        <w:rPr>
          <w:rFonts w:ascii="Comic Sans MS" w:hAnsi="Comic Sans MS"/>
        </w:rPr>
        <w:t>in</w:t>
      </w:r>
      <w:proofErr w:type="gramEnd"/>
      <w:r w:rsidRPr="00C506D3">
        <w:rPr>
          <w:rFonts w:ascii="Comic Sans MS" w:hAnsi="Comic Sans MS"/>
        </w:rPr>
        <w:t xml:space="preserve"> a little house of stone.</w:t>
      </w:r>
    </w:p>
    <w:p w:rsidR="00D30911" w:rsidRPr="00C506D3" w:rsidRDefault="00D30911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With Mary and with Joseph</w:t>
      </w:r>
      <w:r w:rsidR="00347EAE" w:rsidRPr="00C506D3">
        <w:rPr>
          <w:rFonts w:ascii="Comic Sans MS" w:hAnsi="Comic Sans MS"/>
        </w:rPr>
        <w:t>;</w:t>
      </w:r>
    </w:p>
    <w:p w:rsidR="00D30911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C506D3">
        <w:rPr>
          <w:rFonts w:ascii="Comic Sans MS" w:hAnsi="Comic Sans MS"/>
        </w:rPr>
        <w:t>i</w:t>
      </w:r>
      <w:r w:rsidR="00D30911" w:rsidRPr="00C506D3">
        <w:rPr>
          <w:rFonts w:ascii="Comic Sans MS" w:hAnsi="Comic Sans MS"/>
        </w:rPr>
        <w:t>n</w:t>
      </w:r>
      <w:proofErr w:type="gramEnd"/>
      <w:r w:rsidR="00D30911" w:rsidRPr="00C506D3">
        <w:rPr>
          <w:rFonts w:ascii="Comic Sans MS" w:hAnsi="Comic Sans MS"/>
        </w:rPr>
        <w:t xml:space="preserve"> a very happy home.</w:t>
      </w:r>
    </w:p>
    <w:p w:rsidR="00347EAE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347EAE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Mary cared for him so well,</w:t>
      </w:r>
    </w:p>
    <w:p w:rsidR="00347EAE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C506D3">
        <w:rPr>
          <w:rFonts w:ascii="Comic Sans MS" w:hAnsi="Comic Sans MS"/>
        </w:rPr>
        <w:t>she</w:t>
      </w:r>
      <w:proofErr w:type="gramEnd"/>
      <w:r w:rsidRPr="00C506D3">
        <w:rPr>
          <w:rFonts w:ascii="Comic Sans MS" w:hAnsi="Comic Sans MS"/>
        </w:rPr>
        <w:t xml:space="preserve"> taught him how to pray.</w:t>
      </w:r>
    </w:p>
    <w:p w:rsidR="00347EAE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C506D3">
        <w:rPr>
          <w:rFonts w:ascii="Comic Sans MS" w:hAnsi="Comic Sans MS"/>
        </w:rPr>
        <w:t>She cared for him with Joseph,</w:t>
      </w:r>
    </w:p>
    <w:p w:rsidR="00347EAE" w:rsidRPr="00C506D3" w:rsidRDefault="00347EAE" w:rsidP="00D30911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C506D3">
        <w:rPr>
          <w:rFonts w:ascii="Comic Sans MS" w:hAnsi="Comic Sans MS"/>
        </w:rPr>
        <w:t>every</w:t>
      </w:r>
      <w:proofErr w:type="gramEnd"/>
      <w:r w:rsidRPr="00C506D3">
        <w:rPr>
          <w:rFonts w:ascii="Comic Sans MS" w:hAnsi="Comic Sans MS"/>
        </w:rPr>
        <w:t xml:space="preserve"> night and every day.</w:t>
      </w:r>
    </w:p>
    <w:p w:rsidR="00212C4D" w:rsidRPr="00C506D3" w:rsidRDefault="00212C4D" w:rsidP="00AA6325">
      <w:pPr>
        <w:spacing w:after="0" w:line="240" w:lineRule="auto"/>
        <w:jc w:val="center"/>
        <w:rPr>
          <w:rFonts w:ascii="Comic Sans MS" w:hAnsi="Comic Sans MS"/>
          <w:b/>
          <w:bCs/>
          <w:sz w:val="34"/>
          <w:szCs w:val="24"/>
        </w:rPr>
      </w:pPr>
    </w:p>
    <w:sectPr w:rsidR="00212C4D" w:rsidRPr="00C506D3" w:rsidSect="00C506D3">
      <w:footerReference w:type="default" r:id="rId9"/>
      <w:pgSz w:w="11906" w:h="16838"/>
      <w:pgMar w:top="851" w:right="1440" w:bottom="1440" w:left="1440" w:header="708" w:footer="708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39" w:rsidRDefault="00404939" w:rsidP="00D5219A">
      <w:pPr>
        <w:spacing w:after="0" w:line="240" w:lineRule="auto"/>
      </w:pPr>
      <w:r>
        <w:separator/>
      </w:r>
    </w:p>
  </w:endnote>
  <w:endnote w:type="continuationSeparator" w:id="0">
    <w:p w:rsidR="00404939" w:rsidRDefault="00404939" w:rsidP="00D5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585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D5219A" w:rsidRPr="00173570" w:rsidRDefault="00F44B20">
        <w:pPr>
          <w:pStyle w:val="Footer"/>
          <w:jc w:val="center"/>
          <w:rPr>
            <w:b/>
            <w:color w:val="0070C0"/>
          </w:rPr>
        </w:pPr>
        <w:r w:rsidRPr="00C506D3">
          <w:rPr>
            <w:rFonts w:ascii="Comic Sans MS" w:hAnsi="Comic Sans MS"/>
          </w:rPr>
          <w:fldChar w:fldCharType="begin"/>
        </w:r>
        <w:r w:rsidR="00D5219A" w:rsidRPr="00C506D3">
          <w:rPr>
            <w:rFonts w:ascii="Comic Sans MS" w:hAnsi="Comic Sans MS"/>
          </w:rPr>
          <w:instrText xml:space="preserve"> PAGE   \* MERGEFORMAT </w:instrText>
        </w:r>
        <w:r w:rsidRPr="00C506D3">
          <w:rPr>
            <w:rFonts w:ascii="Comic Sans MS" w:hAnsi="Comic Sans MS"/>
          </w:rPr>
          <w:fldChar w:fldCharType="separate"/>
        </w:r>
        <w:r w:rsidR="00475872">
          <w:rPr>
            <w:rFonts w:ascii="Comic Sans MS" w:hAnsi="Comic Sans MS"/>
            <w:noProof/>
          </w:rPr>
          <w:t>39</w:t>
        </w:r>
        <w:r w:rsidRPr="00C506D3">
          <w:rPr>
            <w:rFonts w:ascii="Comic Sans MS" w:hAnsi="Comic Sans MS"/>
          </w:rPr>
          <w:fldChar w:fldCharType="end"/>
        </w:r>
      </w:p>
    </w:sdtContent>
  </w:sdt>
  <w:p w:rsidR="00D5219A" w:rsidRDefault="00D52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39" w:rsidRDefault="00404939" w:rsidP="00D5219A">
      <w:pPr>
        <w:spacing w:after="0" w:line="240" w:lineRule="auto"/>
      </w:pPr>
      <w:r>
        <w:separator/>
      </w:r>
    </w:p>
  </w:footnote>
  <w:footnote w:type="continuationSeparator" w:id="0">
    <w:p w:rsidR="00404939" w:rsidRDefault="00404939" w:rsidP="00D5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B4FE4"/>
    <w:multiLevelType w:val="hybridMultilevel"/>
    <w:tmpl w:val="576A0610"/>
    <w:lvl w:ilvl="0" w:tplc="85C8D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4EF6"/>
    <w:multiLevelType w:val="hybridMultilevel"/>
    <w:tmpl w:val="10A60D4C"/>
    <w:lvl w:ilvl="0" w:tplc="83EC8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55CA3"/>
    <w:multiLevelType w:val="hybridMultilevel"/>
    <w:tmpl w:val="3D8A52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B63AB"/>
    <w:multiLevelType w:val="hybridMultilevel"/>
    <w:tmpl w:val="CCD47526"/>
    <w:lvl w:ilvl="0" w:tplc="D0DE5D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970865"/>
    <w:multiLevelType w:val="hybridMultilevel"/>
    <w:tmpl w:val="55807C42"/>
    <w:lvl w:ilvl="0" w:tplc="48F40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C63E8"/>
    <w:multiLevelType w:val="hybridMultilevel"/>
    <w:tmpl w:val="094E76E2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D7EDD"/>
    <w:multiLevelType w:val="hybridMultilevel"/>
    <w:tmpl w:val="68EE0C64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92A92"/>
    <w:multiLevelType w:val="hybridMultilevel"/>
    <w:tmpl w:val="CACA2C3C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65D39"/>
    <w:multiLevelType w:val="hybridMultilevel"/>
    <w:tmpl w:val="48100F70"/>
    <w:lvl w:ilvl="0" w:tplc="760AF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F518A"/>
    <w:multiLevelType w:val="hybridMultilevel"/>
    <w:tmpl w:val="CD10661E"/>
    <w:lvl w:ilvl="0" w:tplc="13A4F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3"/>
  </w:num>
  <w:num w:numId="5">
    <w:abstractNumId w:val="29"/>
  </w:num>
  <w:num w:numId="6">
    <w:abstractNumId w:val="31"/>
  </w:num>
  <w:num w:numId="7">
    <w:abstractNumId w:val="12"/>
  </w:num>
  <w:num w:numId="8">
    <w:abstractNumId w:val="33"/>
  </w:num>
  <w:num w:numId="9">
    <w:abstractNumId w:val="18"/>
  </w:num>
  <w:num w:numId="10">
    <w:abstractNumId w:val="14"/>
  </w:num>
  <w:num w:numId="11">
    <w:abstractNumId w:val="26"/>
  </w:num>
  <w:num w:numId="12">
    <w:abstractNumId w:val="9"/>
  </w:num>
  <w:num w:numId="13">
    <w:abstractNumId w:val="5"/>
  </w:num>
  <w:num w:numId="14">
    <w:abstractNumId w:val="30"/>
  </w:num>
  <w:num w:numId="15">
    <w:abstractNumId w:val="6"/>
  </w:num>
  <w:num w:numId="16">
    <w:abstractNumId w:val="34"/>
  </w:num>
  <w:num w:numId="17">
    <w:abstractNumId w:val="19"/>
  </w:num>
  <w:num w:numId="18">
    <w:abstractNumId w:val="15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0"/>
  </w:num>
  <w:num w:numId="24">
    <w:abstractNumId w:val="7"/>
  </w:num>
  <w:num w:numId="25">
    <w:abstractNumId w:val="11"/>
  </w:num>
  <w:num w:numId="26">
    <w:abstractNumId w:val="16"/>
  </w:num>
  <w:num w:numId="27">
    <w:abstractNumId w:val="32"/>
  </w:num>
  <w:num w:numId="28">
    <w:abstractNumId w:val="13"/>
  </w:num>
  <w:num w:numId="29">
    <w:abstractNumId w:val="17"/>
  </w:num>
  <w:num w:numId="30">
    <w:abstractNumId w:val="28"/>
  </w:num>
  <w:num w:numId="31">
    <w:abstractNumId w:val="21"/>
  </w:num>
  <w:num w:numId="32">
    <w:abstractNumId w:val="24"/>
  </w:num>
  <w:num w:numId="33">
    <w:abstractNumId w:val="20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573B"/>
    <w:rsid w:val="00083844"/>
    <w:rsid w:val="000A0D8C"/>
    <w:rsid w:val="001052F2"/>
    <w:rsid w:val="00142461"/>
    <w:rsid w:val="00153827"/>
    <w:rsid w:val="00173570"/>
    <w:rsid w:val="001F2DC8"/>
    <w:rsid w:val="001F7B44"/>
    <w:rsid w:val="00212C4D"/>
    <w:rsid w:val="002518FE"/>
    <w:rsid w:val="002D4282"/>
    <w:rsid w:val="002F4FC0"/>
    <w:rsid w:val="00347EAE"/>
    <w:rsid w:val="003A723E"/>
    <w:rsid w:val="003E0D25"/>
    <w:rsid w:val="00404939"/>
    <w:rsid w:val="004114C2"/>
    <w:rsid w:val="00423D35"/>
    <w:rsid w:val="00441C97"/>
    <w:rsid w:val="00475872"/>
    <w:rsid w:val="004A7F90"/>
    <w:rsid w:val="004B4531"/>
    <w:rsid w:val="004D629C"/>
    <w:rsid w:val="00515247"/>
    <w:rsid w:val="005A7C4E"/>
    <w:rsid w:val="005E15C3"/>
    <w:rsid w:val="005F1023"/>
    <w:rsid w:val="0067227D"/>
    <w:rsid w:val="0070062D"/>
    <w:rsid w:val="007022C1"/>
    <w:rsid w:val="007712E5"/>
    <w:rsid w:val="00796589"/>
    <w:rsid w:val="00813167"/>
    <w:rsid w:val="008A60E7"/>
    <w:rsid w:val="008C7E11"/>
    <w:rsid w:val="008E6CCC"/>
    <w:rsid w:val="008F2483"/>
    <w:rsid w:val="009543A7"/>
    <w:rsid w:val="0098272F"/>
    <w:rsid w:val="00992ABD"/>
    <w:rsid w:val="00996A0E"/>
    <w:rsid w:val="009C76B0"/>
    <w:rsid w:val="009E3A4F"/>
    <w:rsid w:val="009E64B1"/>
    <w:rsid w:val="00A06497"/>
    <w:rsid w:val="00A132F1"/>
    <w:rsid w:val="00AA6325"/>
    <w:rsid w:val="00AF4D98"/>
    <w:rsid w:val="00B117B4"/>
    <w:rsid w:val="00B14762"/>
    <w:rsid w:val="00C215CB"/>
    <w:rsid w:val="00C24037"/>
    <w:rsid w:val="00C47262"/>
    <w:rsid w:val="00C506D3"/>
    <w:rsid w:val="00CF29A7"/>
    <w:rsid w:val="00D05919"/>
    <w:rsid w:val="00D30911"/>
    <w:rsid w:val="00D5219A"/>
    <w:rsid w:val="00E27C1E"/>
    <w:rsid w:val="00E27F19"/>
    <w:rsid w:val="00E4249D"/>
    <w:rsid w:val="00EB0BCE"/>
    <w:rsid w:val="00F013AD"/>
    <w:rsid w:val="00F20E07"/>
    <w:rsid w:val="00F44B20"/>
    <w:rsid w:val="00F93728"/>
    <w:rsid w:val="00FB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982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5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19A"/>
  </w:style>
  <w:style w:type="paragraph" w:styleId="Footer">
    <w:name w:val="footer"/>
    <w:basedOn w:val="Normal"/>
    <w:link w:val="FooterChar"/>
    <w:uiPriority w:val="99"/>
    <w:unhideWhenUsed/>
    <w:rsid w:val="00D5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9A"/>
  </w:style>
  <w:style w:type="paragraph" w:styleId="BalloonText">
    <w:name w:val="Balloon Text"/>
    <w:basedOn w:val="Normal"/>
    <w:link w:val="BalloonTextChar"/>
    <w:uiPriority w:val="99"/>
    <w:semiHidden/>
    <w:unhideWhenUsed/>
    <w:rsid w:val="00C5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2FD1-530C-4390-A899-2CA91EE4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31</cp:revision>
  <cp:lastPrinted>2013-01-03T12:22:00Z</cp:lastPrinted>
  <dcterms:created xsi:type="dcterms:W3CDTF">2013-01-03T16:23:00Z</dcterms:created>
  <dcterms:modified xsi:type="dcterms:W3CDTF">2021-01-12T12:49:00Z</dcterms:modified>
</cp:coreProperties>
</file>