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1497"/>
        <w:gridCol w:w="4725"/>
        <w:gridCol w:w="1574"/>
        <w:gridCol w:w="3151"/>
      </w:tblGrid>
      <w:tr w:rsidR="00B54092" w:rsidTr="000E01F4">
        <w:tc>
          <w:tcPr>
            <w:tcW w:w="4724" w:type="dxa"/>
            <w:gridSpan w:val="2"/>
          </w:tcPr>
          <w:p w:rsidR="00B54092" w:rsidRDefault="00B54092" w:rsidP="000E01F4">
            <w:bookmarkStart w:id="0" w:name="_GoBack"/>
            <w:bookmarkEnd w:id="0"/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1162050" cy="105918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B54092" w:rsidRDefault="00B54092" w:rsidP="000E01F4">
            <w:pPr>
              <w:jc w:val="center"/>
            </w:pPr>
          </w:p>
        </w:tc>
        <w:tc>
          <w:tcPr>
            <w:tcW w:w="4725" w:type="dxa"/>
            <w:gridSpan w:val="2"/>
          </w:tcPr>
          <w:p w:rsidR="00B54092" w:rsidRDefault="00B54092" w:rsidP="000E01F4">
            <w:pPr>
              <w:jc w:val="right"/>
            </w:pPr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871502" cy="990600"/>
                  <wp:effectExtent l="19050" t="0" r="4798" b="0"/>
                  <wp:docPr id="12" name="Picture 1" descr="C:\Users\admin\Pictures\2016-04-21 Crest\Cres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6-04-21 Crest\Cres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5375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84" cy="99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92" w:rsidTr="000E01F4">
        <w:tc>
          <w:tcPr>
            <w:tcW w:w="14174" w:type="dxa"/>
            <w:gridSpan w:val="5"/>
          </w:tcPr>
          <w:p w:rsidR="00B54092" w:rsidRPr="000E01F4" w:rsidRDefault="00B54092" w:rsidP="000E01F4">
            <w:pPr>
              <w:jc w:val="center"/>
              <w:rPr>
                <w:rFonts w:ascii="Ebrima" w:hAnsi="Ebrima"/>
                <w:b/>
                <w:bCs/>
                <w:color w:val="5F497A" w:themeColor="accent4" w:themeShade="BF"/>
                <w:sz w:val="40"/>
                <w:szCs w:val="40"/>
              </w:rPr>
            </w:pPr>
            <w:r w:rsidRPr="000E01F4">
              <w:rPr>
                <w:rFonts w:ascii="Ebrima" w:hAnsi="Ebrima"/>
                <w:b/>
                <w:bCs/>
                <w:color w:val="5F497A" w:themeColor="accent4" w:themeShade="BF"/>
                <w:sz w:val="40"/>
                <w:szCs w:val="40"/>
              </w:rPr>
              <w:t>Catholic Ethos : A Framework for Self-Reflection</w:t>
            </w: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bCs/>
                <w:color w:val="5F497A" w:themeColor="accent4" w:themeShade="BF"/>
                <w:sz w:val="2"/>
                <w:szCs w:val="40"/>
              </w:rPr>
            </w:pPr>
          </w:p>
          <w:p w:rsidR="00D512EB" w:rsidRPr="00D512EB" w:rsidRDefault="00D512EB" w:rsidP="000E01F4">
            <w:pPr>
              <w:jc w:val="center"/>
              <w:rPr>
                <w:rFonts w:ascii="Ebrima" w:hAnsi="Ebrima"/>
                <w:bCs/>
                <w:i/>
                <w:color w:val="5F497A" w:themeColor="accent4" w:themeShade="BF"/>
                <w:sz w:val="16"/>
                <w:szCs w:val="40"/>
              </w:rPr>
            </w:pP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bCs/>
                <w:i/>
                <w:color w:val="5F497A" w:themeColor="accent4" w:themeShade="BF"/>
                <w:sz w:val="36"/>
                <w:szCs w:val="40"/>
              </w:rPr>
            </w:pPr>
            <w:r w:rsidRPr="000E01F4">
              <w:rPr>
                <w:rFonts w:ascii="Ebrima" w:hAnsi="Ebrima"/>
                <w:bCs/>
                <w:i/>
                <w:color w:val="5F497A" w:themeColor="accent4" w:themeShade="BF"/>
                <w:sz w:val="36"/>
                <w:szCs w:val="40"/>
              </w:rPr>
              <w:t>Reviewed and Revised October 2020</w:t>
            </w:r>
          </w:p>
          <w:p w:rsidR="00B54092" w:rsidRPr="00E43DC6" w:rsidRDefault="00B54092" w:rsidP="000E01F4">
            <w:pPr>
              <w:rPr>
                <w:rFonts w:ascii="Ebrima" w:hAnsi="Ebrima"/>
              </w:rPr>
            </w:pPr>
          </w:p>
        </w:tc>
      </w:tr>
      <w:tr w:rsidR="00B54092" w:rsidTr="000E01F4">
        <w:trPr>
          <w:gridBefore w:val="1"/>
          <w:gridAfter w:val="1"/>
          <w:wBefore w:w="3227" w:type="dxa"/>
          <w:wAfter w:w="3151" w:type="dxa"/>
        </w:trPr>
        <w:tc>
          <w:tcPr>
            <w:tcW w:w="7796" w:type="dxa"/>
            <w:gridSpan w:val="3"/>
            <w:shd w:val="clear" w:color="auto" w:fill="5F497A" w:themeFill="accent4" w:themeFillShade="BF"/>
          </w:tcPr>
          <w:p w:rsidR="00B54092" w:rsidRPr="000E01F4" w:rsidRDefault="00B54092" w:rsidP="000E01F4">
            <w:pPr>
              <w:jc w:val="center"/>
              <w:rPr>
                <w:rFonts w:ascii="Ebrima" w:hAnsi="Ebrima"/>
              </w:rPr>
            </w:pP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</w:pPr>
            <w:r w:rsidRPr="000E01F4"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  <w:t>CATHOLIC LEADERSHIP</w:t>
            </w: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0E01F4">
              <w:rPr>
                <w:rFonts w:ascii="Ebrima" w:hAnsi="Ebrima"/>
                <w:color w:val="FFFFFF" w:themeColor="background1"/>
                <w:sz w:val="36"/>
                <w:szCs w:val="40"/>
              </w:rPr>
              <w:t xml:space="preserve">”If your actions inspire others to dream more, </w:t>
            </w: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0E01F4">
              <w:rPr>
                <w:rFonts w:ascii="Ebrima" w:hAnsi="Ebrima"/>
                <w:color w:val="FFFFFF" w:themeColor="background1"/>
                <w:sz w:val="36"/>
                <w:szCs w:val="40"/>
              </w:rPr>
              <w:t xml:space="preserve">to learn more, do more and become more, </w:t>
            </w: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0E01F4">
              <w:rPr>
                <w:rFonts w:ascii="Ebrima" w:hAnsi="Ebrima"/>
                <w:color w:val="FFFFFF" w:themeColor="background1"/>
                <w:sz w:val="36"/>
                <w:szCs w:val="40"/>
              </w:rPr>
              <w:t>you are a Leader”</w:t>
            </w: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</w:pPr>
            <w:r w:rsidRPr="000E01F4"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  <w:t>Pope Francis</w:t>
            </w:r>
          </w:p>
          <w:p w:rsidR="00B54092" w:rsidRPr="000E01F4" w:rsidRDefault="00B54092" w:rsidP="000E01F4">
            <w:pPr>
              <w:jc w:val="center"/>
              <w:rPr>
                <w:rFonts w:ascii="Ebrima" w:hAnsi="Ebrima"/>
                <w:sz w:val="12"/>
              </w:rPr>
            </w:pPr>
          </w:p>
        </w:tc>
      </w:tr>
      <w:tr w:rsidR="000E01F4" w:rsidTr="000E01F4">
        <w:trPr>
          <w:gridBefore w:val="1"/>
          <w:gridAfter w:val="1"/>
          <w:wBefore w:w="3227" w:type="dxa"/>
          <w:wAfter w:w="3151" w:type="dxa"/>
        </w:trPr>
        <w:tc>
          <w:tcPr>
            <w:tcW w:w="7796" w:type="dxa"/>
            <w:gridSpan w:val="3"/>
            <w:shd w:val="clear" w:color="auto" w:fill="auto"/>
          </w:tcPr>
          <w:p w:rsidR="000E01F4" w:rsidRDefault="000E01F4" w:rsidP="000E01F4">
            <w:pPr>
              <w:jc w:val="center"/>
              <w:rPr>
                <w:rFonts w:ascii="Ebrima" w:hAnsi="Ebrima"/>
              </w:rPr>
            </w:pPr>
          </w:p>
          <w:p w:rsidR="000E01F4" w:rsidRDefault="000E01F4" w:rsidP="000E01F4">
            <w:pPr>
              <w:jc w:val="center"/>
              <w:rPr>
                <w:rFonts w:ascii="Ebrima" w:hAnsi="Ebrima"/>
              </w:rPr>
            </w:pPr>
          </w:p>
          <w:p w:rsidR="000E01F4" w:rsidRPr="008222B9" w:rsidRDefault="000E01F4" w:rsidP="000E01F4">
            <w:pPr>
              <w:jc w:val="center"/>
              <w:rPr>
                <w:rFonts w:ascii="Ebrima" w:hAnsi="Ebrima"/>
                <w:b/>
                <w:color w:val="5F497A" w:themeColor="accent4" w:themeShade="BF"/>
                <w:sz w:val="30"/>
              </w:rPr>
            </w:pPr>
            <w:r w:rsidRPr="008222B9">
              <w:rPr>
                <w:rFonts w:ascii="Ebrima" w:hAnsi="Ebrima"/>
                <w:b/>
                <w:color w:val="5F497A" w:themeColor="accent4" w:themeShade="BF"/>
                <w:sz w:val="30"/>
              </w:rPr>
              <w:t>Down and Connor Catholic Schools’ Support Service</w:t>
            </w:r>
          </w:p>
          <w:p w:rsidR="000E01F4" w:rsidRPr="008222B9" w:rsidRDefault="000E01F4" w:rsidP="000E01F4">
            <w:pPr>
              <w:jc w:val="center"/>
              <w:rPr>
                <w:rFonts w:ascii="Ebrima" w:hAnsi="Ebrima"/>
                <w:color w:val="5F497A" w:themeColor="accent4" w:themeShade="BF"/>
                <w:sz w:val="26"/>
              </w:rPr>
            </w:pPr>
            <w:r w:rsidRPr="008222B9">
              <w:rPr>
                <w:rFonts w:ascii="Ebrima" w:hAnsi="Ebrima"/>
                <w:color w:val="5F497A" w:themeColor="accent4" w:themeShade="BF"/>
                <w:sz w:val="26"/>
              </w:rPr>
              <w:t>120 Cliftonville Road</w:t>
            </w:r>
          </w:p>
          <w:p w:rsidR="000E01F4" w:rsidRPr="008222B9" w:rsidRDefault="000E01F4" w:rsidP="000E01F4">
            <w:pPr>
              <w:jc w:val="center"/>
              <w:rPr>
                <w:rFonts w:ascii="Ebrima" w:hAnsi="Ebrima"/>
                <w:color w:val="5F497A" w:themeColor="accent4" w:themeShade="BF"/>
                <w:sz w:val="26"/>
              </w:rPr>
            </w:pPr>
            <w:r w:rsidRPr="008222B9">
              <w:rPr>
                <w:rFonts w:ascii="Ebrima" w:hAnsi="Ebrima"/>
                <w:color w:val="5F497A" w:themeColor="accent4" w:themeShade="BF"/>
                <w:sz w:val="26"/>
              </w:rPr>
              <w:t>BELFAST  BT14 6LA</w:t>
            </w:r>
          </w:p>
          <w:p w:rsidR="000E01F4" w:rsidRPr="008222B9" w:rsidRDefault="000E01F4" w:rsidP="000E01F4">
            <w:pPr>
              <w:jc w:val="center"/>
              <w:rPr>
                <w:rFonts w:ascii="Ebrima" w:hAnsi="Ebrima"/>
                <w:color w:val="5F497A" w:themeColor="accent4" w:themeShade="BF"/>
                <w:sz w:val="26"/>
              </w:rPr>
            </w:pPr>
            <w:r w:rsidRPr="008222B9">
              <w:rPr>
                <w:rFonts w:ascii="Ebrima" w:hAnsi="Ebrima"/>
                <w:color w:val="5F497A" w:themeColor="accent4" w:themeShade="BF"/>
                <w:sz w:val="26"/>
              </w:rPr>
              <w:t>T: 028 9049 1886</w:t>
            </w:r>
          </w:p>
          <w:p w:rsidR="000E01F4" w:rsidRDefault="000E01F4" w:rsidP="000E01F4">
            <w:pPr>
              <w:jc w:val="center"/>
              <w:rPr>
                <w:rFonts w:ascii="Ebrima" w:hAnsi="Ebrima"/>
                <w:color w:val="5F497A" w:themeColor="accent4" w:themeShade="BF"/>
                <w:sz w:val="26"/>
              </w:rPr>
            </w:pPr>
            <w:r w:rsidRPr="008222B9">
              <w:rPr>
                <w:rFonts w:ascii="Ebrima" w:hAnsi="Ebrima"/>
                <w:color w:val="5F497A" w:themeColor="accent4" w:themeShade="BF"/>
                <w:sz w:val="26"/>
              </w:rPr>
              <w:t>E: dctrusteeservice@downandconnor.org</w:t>
            </w:r>
          </w:p>
          <w:p w:rsidR="000E01F4" w:rsidRPr="000E01F4" w:rsidRDefault="000E01F4" w:rsidP="000E01F4">
            <w:pPr>
              <w:jc w:val="center"/>
              <w:rPr>
                <w:rFonts w:ascii="Ebrima" w:hAnsi="Ebrima"/>
              </w:rPr>
            </w:pPr>
          </w:p>
        </w:tc>
      </w:tr>
    </w:tbl>
    <w:p w:rsidR="000E01F4" w:rsidRDefault="000E01F4">
      <w:r>
        <w:br w:type="page"/>
      </w:r>
    </w:p>
    <w:p w:rsidR="00896072" w:rsidRDefault="00896072" w:rsidP="00896072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896072" w:rsidRPr="00896072" w:rsidRDefault="00896072" w:rsidP="00896072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 w:rsidRPr="00896072">
        <w:rPr>
          <w:rFonts w:ascii="Ebrima" w:hAnsi="Ebrima"/>
          <w:b/>
          <w:caps/>
          <w:color w:val="FFFFFF" w:themeColor="background1"/>
          <w:spacing w:val="20"/>
          <w:sz w:val="32"/>
        </w:rPr>
        <w:t>Catholic Leadership</w:t>
      </w:r>
    </w:p>
    <w:p w:rsidR="00896072" w:rsidRDefault="00896072" w:rsidP="00896072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 xml:space="preserve">"If your actions inspire others to dream more, to learn more, </w:t>
      </w:r>
    </w:p>
    <w:p w:rsidR="00896072" w:rsidRDefault="00896072" w:rsidP="00896072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do more and become more, you are a Leader"</w:t>
      </w:r>
    </w:p>
    <w:p w:rsidR="00896072" w:rsidRDefault="00896072" w:rsidP="00896072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Pope Francis</w:t>
      </w:r>
    </w:p>
    <w:p w:rsidR="00896072" w:rsidRPr="00FF77ED" w:rsidRDefault="00896072" w:rsidP="00896072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b/>
          <w:smallCaps/>
          <w:color w:val="FFFFFF" w:themeColor="background1"/>
          <w:spacing w:val="20"/>
          <w:sz w:val="8"/>
        </w:rPr>
      </w:pPr>
    </w:p>
    <w:p w:rsidR="00F76241" w:rsidRPr="00FF77ED" w:rsidRDefault="00F76241" w:rsidP="00384480">
      <w:pPr>
        <w:jc w:val="center"/>
        <w:rPr>
          <w:rFonts w:ascii="Ebrima" w:hAnsi="Ebrima"/>
          <w:sz w:val="10"/>
        </w:rPr>
      </w:pPr>
    </w:p>
    <w:tbl>
      <w:tblPr>
        <w:tblStyle w:val="TableGrid"/>
        <w:tblW w:w="14142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ook w:val="04A0"/>
      </w:tblPr>
      <w:tblGrid>
        <w:gridCol w:w="519"/>
        <w:gridCol w:w="4125"/>
        <w:gridCol w:w="3261"/>
        <w:gridCol w:w="3118"/>
        <w:gridCol w:w="3119"/>
      </w:tblGrid>
      <w:tr w:rsidR="00CB6BE6" w:rsidRPr="00CB6BE6" w:rsidTr="00F862CD">
        <w:trPr>
          <w:tblHeader/>
        </w:trPr>
        <w:tc>
          <w:tcPr>
            <w:tcW w:w="4644" w:type="dxa"/>
            <w:gridSpan w:val="2"/>
            <w:tcBorders>
              <w:top w:val="single" w:sz="6" w:space="0" w:color="5F497A" w:themeColor="accent4" w:themeShade="BF"/>
              <w:left w:val="single" w:sz="6" w:space="0" w:color="5F497A" w:themeColor="accent4" w:themeShade="BF"/>
              <w:bottom w:val="single" w:sz="4" w:space="0" w:color="5F497A" w:themeColor="accent4" w:themeShade="BF"/>
              <w:right w:val="single" w:sz="6" w:space="0" w:color="5F497A" w:themeColor="accent4" w:themeShade="BF"/>
            </w:tcBorders>
            <w:shd w:val="clear" w:color="auto" w:fill="5F497A" w:themeFill="accent4" w:themeFillShade="BF"/>
          </w:tcPr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zCs w:val="20"/>
              </w:rPr>
            </w:pPr>
          </w:p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Cs w:val="20"/>
              </w:rPr>
            </w:pPr>
            <w:r w:rsidRPr="00A0799C"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 w:val="28"/>
                <w:szCs w:val="20"/>
              </w:rPr>
              <w:t>INDICATORS</w:t>
            </w:r>
          </w:p>
        </w:tc>
        <w:tc>
          <w:tcPr>
            <w:tcW w:w="3261" w:type="dxa"/>
            <w:tcBorders>
              <w:top w:val="single" w:sz="6" w:space="0" w:color="5F497A" w:themeColor="accent4" w:themeShade="BF"/>
              <w:left w:val="single" w:sz="6" w:space="0" w:color="5F497A" w:themeColor="accent4" w:themeShade="BF"/>
              <w:bottom w:val="single" w:sz="4" w:space="0" w:color="5F497A" w:themeColor="accent4" w:themeShade="BF"/>
              <w:right w:val="single" w:sz="6" w:space="0" w:color="5F497A" w:themeColor="accent4" w:themeShade="BF"/>
            </w:tcBorders>
            <w:shd w:val="clear" w:color="auto" w:fill="5F497A" w:themeFill="accent4" w:themeFillShade="BF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EMBEDDED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8" w:type="dxa"/>
            <w:tcBorders>
              <w:top w:val="single" w:sz="6" w:space="0" w:color="5F497A" w:themeColor="accent4" w:themeShade="BF"/>
              <w:left w:val="single" w:sz="6" w:space="0" w:color="5F497A" w:themeColor="accent4" w:themeShade="BF"/>
              <w:bottom w:val="single" w:sz="4" w:space="0" w:color="5F497A" w:themeColor="accent4" w:themeShade="BF"/>
              <w:right w:val="single" w:sz="6" w:space="0" w:color="5F497A" w:themeColor="accent4" w:themeShade="BF"/>
            </w:tcBorders>
            <w:shd w:val="clear" w:color="auto" w:fill="5F497A" w:themeFill="accent4" w:themeFillShade="BF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DEVELOPING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9" w:type="dxa"/>
            <w:tcBorders>
              <w:top w:val="single" w:sz="6" w:space="0" w:color="5F497A" w:themeColor="accent4" w:themeShade="BF"/>
              <w:left w:val="single" w:sz="6" w:space="0" w:color="5F497A" w:themeColor="accent4" w:themeShade="BF"/>
              <w:bottom w:val="single" w:sz="4" w:space="0" w:color="5F497A" w:themeColor="accent4" w:themeShade="BF"/>
              <w:right w:val="single" w:sz="6" w:space="0" w:color="5F497A" w:themeColor="accent4" w:themeShade="BF"/>
            </w:tcBorders>
            <w:shd w:val="clear" w:color="auto" w:fill="5F497A" w:themeFill="accent4" w:themeFillShade="BF"/>
            <w:vAlign w:val="center"/>
          </w:tcPr>
          <w:p w:rsidR="002B3E60" w:rsidRPr="00A0799C" w:rsidRDefault="002B3E60" w:rsidP="00CE40B7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This area needs to be </w:t>
            </w:r>
            <w:r w:rsidR="00CB6BE6"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DEVELOPED/REVIEWED</w:t>
            </w: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  <w:t>(See Planning Format)</w:t>
            </w:r>
          </w:p>
        </w:tc>
      </w:tr>
      <w:tr w:rsidR="00F862CD" w:rsidRPr="00CB6BE6" w:rsidTr="007A3964">
        <w:tc>
          <w:tcPr>
            <w:tcW w:w="14142" w:type="dxa"/>
            <w:gridSpan w:val="5"/>
            <w:tcBorders>
              <w:top w:val="single" w:sz="4" w:space="0" w:color="5F497A" w:themeColor="accent4" w:themeShade="BF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F77ED" w:rsidRPr="00FF77ED" w:rsidRDefault="00FF77ED" w:rsidP="00F862CD">
            <w:pPr>
              <w:ind w:left="426"/>
              <w:rPr>
                <w:rFonts w:ascii="Ebrima" w:hAnsi="Ebrima" w:cstheme="minorHAnsi"/>
                <w:b/>
                <w:bCs/>
                <w:color w:val="5F497A" w:themeColor="accent4" w:themeShade="BF"/>
                <w:sz w:val="8"/>
              </w:rPr>
            </w:pPr>
          </w:p>
          <w:p w:rsidR="00F862CD" w:rsidRPr="00FF77ED" w:rsidRDefault="00F862CD" w:rsidP="00F862CD">
            <w:pPr>
              <w:ind w:left="426"/>
              <w:rPr>
                <w:rFonts w:ascii="Ebrima" w:hAnsi="Ebrima" w:cstheme="minorHAnsi"/>
                <w:b/>
                <w:bCs/>
                <w:color w:val="5F497A" w:themeColor="accent4" w:themeShade="BF"/>
              </w:rPr>
            </w:pPr>
            <w:r w:rsidRPr="00FF77ED">
              <w:rPr>
                <w:rFonts w:ascii="Ebrima" w:hAnsi="Ebrima" w:cstheme="minorHAnsi"/>
                <w:b/>
                <w:bCs/>
                <w:color w:val="5F497A" w:themeColor="accent4" w:themeShade="BF"/>
              </w:rPr>
              <w:t>THE CATHOLIC LEADER:</w:t>
            </w:r>
          </w:p>
          <w:p w:rsidR="00FF77ED" w:rsidRPr="00FF77ED" w:rsidRDefault="00FF77ED" w:rsidP="00F862CD">
            <w:pPr>
              <w:ind w:left="426"/>
              <w:rPr>
                <w:rFonts w:ascii="Ebrima" w:hAnsi="Ebrima" w:cstheme="minorHAnsi"/>
                <w:b/>
                <w:bCs/>
                <w:color w:val="5F497A" w:themeColor="accent4" w:themeShade="BF"/>
                <w:sz w:val="4"/>
              </w:rPr>
            </w:pPr>
          </w:p>
        </w:tc>
      </w:tr>
      <w:tr w:rsidR="00CB6BE6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0974F4" w:rsidRDefault="00E7239B" w:rsidP="00E7239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H</w:t>
            </w:r>
            <w:r w:rsidR="004B00AF" w:rsidRPr="000974F4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as a deep commitment to and understanding of the Church’s mission.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084819" w:rsidRPr="000974F4" w:rsidRDefault="0008481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0974F4" w:rsidRDefault="004B00AF" w:rsidP="004B00A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8"/>
              </w:rPr>
              <w:t>Is energised to inspire a shared commitment to the aims and mission of the Catholic school among the school community.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0974F4" w:rsidRDefault="004B00AF" w:rsidP="004B00A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>Is knowledgeable about Church teaching and doctrine.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4.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0974F4" w:rsidRDefault="004B00AF" w:rsidP="004B00A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>Has a strong belief in ‘service’ as reflected in the mission of the Catholic school.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0974F4" w:rsidRDefault="004B00AF" w:rsidP="004B00A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>Is the leading role-model in the spiritual, moral, personal and academic life of the school community.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6.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723A3C" w:rsidRPr="000974F4" w:rsidRDefault="004B00AF" w:rsidP="00E7239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>Ensures that within</w:t>
            </w:r>
            <w:r w:rsidR="00E7239B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the</w:t>
            </w: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school</w:t>
            </w:r>
            <w:r w:rsidR="00E7239B">
              <w:rPr>
                <w:rFonts w:ascii="Ebrima" w:hAnsi="Ebrima" w:cstheme="minorHAnsi"/>
                <w:color w:val="262626" w:themeColor="text1" w:themeTint="D9"/>
                <w:sz w:val="20"/>
              </w:rPr>
              <w:t>’</w:t>
            </w: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>s educational programme</w:t>
            </w:r>
            <w:r w:rsidR="00F862CD">
              <w:rPr>
                <w:rFonts w:ascii="Ebrima" w:hAnsi="Ebrima" w:cstheme="minorHAnsi"/>
                <w:color w:val="262626" w:themeColor="text1" w:themeTint="D9"/>
                <w:sz w:val="20"/>
              </w:rPr>
              <w:t>,</w:t>
            </w: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the highest priority is given to providing for the Catholic life of the school.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723A3C" w:rsidRPr="000974F4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7.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896072">
            <w:pPr>
              <w:pageBreakBefore/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>Seeks the highest standards in all areas of school life. Excellence is an ideal to which staff and pupils are actively encouraged to</w:t>
            </w:r>
            <w:r w:rsidR="008B1D21" w:rsidRPr="000974F4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aspire.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F76241">
            <w:pPr>
              <w:pageBreakBefore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8.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Ensures the highest standards of practice in Child Safeguarding procedures as a fundamental aspect of Catholic ethos.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9.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Develops a climate of mutual respect, professional dialogue and positive relationships at the core of which is the sanctity and the dignity of the individual.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10.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Works in close partnership with governors to ensure the effective management of the school in all areas.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11.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Promotes a culture of collegiality and distributed leadership within the school which reflects its vision, mission and values.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12.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Ensures staff morale and well-being are actively promoted and supported.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13.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Works assiduously to ensure that the skills and talents of all staff at all levels are identified, acknowledged and celebrated.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14.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Actively encourages and supports all staff in developing their career paths including opportunities for leadership.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15.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Ensures there are clear policies and procedures in place to provide the highest quality of pastoral care reflecting Catholic values, teachings and principles.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F76241">
            <w:pPr>
              <w:pageBreakBefore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16.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Collaborates with all staff, ensuring that all policies and procedures are in place to secure continuous school improvement.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17.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Ensures that the School Development Plan is a compliant document which has been contributed to by all stakeholders.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18.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Complies with all requirements for the effective management of finances.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19.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E7239B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Allocates resources fairly and effectively across the curriculum to support the holistic development of pupils.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20.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4B00AF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Engages positively with parish, community and other stakeholders in developing the vision, values and aims of the Catholic school.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4B00AF" w:rsidRPr="00CB6BE6" w:rsidTr="008B1D21">
        <w:tc>
          <w:tcPr>
            <w:tcW w:w="5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F76241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21.</w:t>
            </w:r>
          </w:p>
        </w:tc>
        <w:tc>
          <w:tcPr>
            <w:tcW w:w="412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</w:tcPr>
          <w:p w:rsidR="004B00AF" w:rsidRPr="000974F4" w:rsidRDefault="00F76241" w:rsidP="00177F21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Engages with other school leaders to build relationships and share knowledge, expertise and best practice.</w:t>
            </w:r>
          </w:p>
        </w:tc>
        <w:tc>
          <w:tcPr>
            <w:tcW w:w="3261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4B00AF" w:rsidRPr="000974F4" w:rsidRDefault="004B00AF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27571" w:rsidRDefault="00227571">
      <w:pPr>
        <w:rPr>
          <w:rFonts w:ascii="Ebrima" w:hAnsi="Ebrima"/>
        </w:rPr>
      </w:pPr>
    </w:p>
    <w:p w:rsidR="004B00AF" w:rsidRDefault="004B00AF">
      <w:pPr>
        <w:rPr>
          <w:rFonts w:ascii="Ebrima" w:hAnsi="Ebrima"/>
        </w:rPr>
      </w:pPr>
    </w:p>
    <w:p w:rsidR="004B00AF" w:rsidRDefault="004B00AF">
      <w:pPr>
        <w:rPr>
          <w:rFonts w:ascii="Ebrima" w:hAnsi="Ebrima"/>
        </w:rPr>
      </w:pPr>
      <w:r>
        <w:rPr>
          <w:rFonts w:ascii="Ebrima" w:hAnsi="Ebrima"/>
        </w:rPr>
        <w:br w:type="page"/>
      </w:r>
    </w:p>
    <w:p w:rsidR="00896072" w:rsidRDefault="00896072" w:rsidP="00896072">
      <w:pPr>
        <w:shd w:val="clear" w:color="auto" w:fill="5F497A" w:themeFill="accent4" w:themeFillShade="BF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896072" w:rsidRDefault="00896072" w:rsidP="00896072">
      <w:pPr>
        <w:shd w:val="clear" w:color="auto" w:fill="5F497A" w:themeFill="accent4" w:themeFillShade="BF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Catholic Leadership : The Way Forward</w:t>
      </w:r>
    </w:p>
    <w:p w:rsidR="00896072" w:rsidRDefault="00896072" w:rsidP="00896072">
      <w:pPr>
        <w:shd w:val="clear" w:color="auto" w:fill="5F497A" w:themeFill="accent4" w:themeFillShade="BF"/>
        <w:ind w:left="3119" w:right="2901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Suggested Planning Proforma after completion of Audit</w:t>
      </w:r>
    </w:p>
    <w:p w:rsidR="00896072" w:rsidRDefault="00896072" w:rsidP="00896072">
      <w:pPr>
        <w:shd w:val="clear" w:color="auto" w:fill="5F497A" w:themeFill="accent4" w:themeFillShade="BF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896072" w:rsidRDefault="00896072">
      <w:pPr>
        <w:rPr>
          <w:rFonts w:ascii="Ebrima" w:hAnsi="Ebrima"/>
        </w:rPr>
      </w:pPr>
    </w:p>
    <w:tbl>
      <w:tblPr>
        <w:tblStyle w:val="TableGrid"/>
        <w:tblpPr w:leftFromText="180" w:rightFromText="180" w:vertAnchor="page" w:horzAnchor="margin" w:tblpY="3001"/>
        <w:tblW w:w="1417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1668"/>
        <w:gridCol w:w="1875"/>
        <w:gridCol w:w="1385"/>
        <w:gridCol w:w="2158"/>
        <w:gridCol w:w="1386"/>
        <w:gridCol w:w="2158"/>
        <w:gridCol w:w="3544"/>
      </w:tblGrid>
      <w:tr w:rsidR="008B1D21" w:rsidRPr="00CB6BE6" w:rsidTr="008B1D21">
        <w:tc>
          <w:tcPr>
            <w:tcW w:w="1668" w:type="dxa"/>
            <w:shd w:val="clear" w:color="auto" w:fill="5F497A" w:themeFill="accent4" w:themeFillShade="BF"/>
          </w:tcPr>
          <w:p w:rsidR="008B1D21" w:rsidRPr="00CB6BE6" w:rsidRDefault="008B1D21" w:rsidP="008B1D21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8B1D21" w:rsidRPr="00CB6BE6" w:rsidRDefault="008B1D21" w:rsidP="008B1D21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Date Audit</w:t>
            </w:r>
          </w:p>
          <w:p w:rsidR="008B1D21" w:rsidRPr="00CB6BE6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c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ompleted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5F497A" w:themeFill="accent4" w:themeFillShade="BF"/>
          </w:tcPr>
          <w:p w:rsidR="008B1D21" w:rsidRPr="00CB6BE6" w:rsidRDefault="008B1D21" w:rsidP="008B1D21">
            <w:pPr>
              <w:rPr>
                <w:rFonts w:ascii="Ebrima" w:hAnsi="Ebrima"/>
                <w:smallCaps/>
                <w:color w:val="FFFFFF" w:themeColor="background1"/>
                <w:sz w:val="10"/>
              </w:rPr>
            </w:pPr>
          </w:p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Who was </w:t>
            </w:r>
            <w:r>
              <w:rPr>
                <w:rFonts w:ascii="Ebrima" w:hAnsi="Ebrima"/>
                <w:b/>
                <w:color w:val="FFFFFF" w:themeColor="background1"/>
              </w:rPr>
              <w:t>i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nvolved in the Audit</w:t>
            </w:r>
          </w:p>
          <w:p w:rsidR="008B1D21" w:rsidRPr="00CB6BE6" w:rsidRDefault="008B1D21" w:rsidP="008B1D21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iscussion and completion?</w:t>
            </w:r>
          </w:p>
        </w:tc>
        <w:tc>
          <w:tcPr>
            <w:tcW w:w="5702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8B1D21" w:rsidRPr="00CB6BE6" w:rsidTr="008B1D21">
        <w:tc>
          <w:tcPr>
            <w:tcW w:w="3543" w:type="dxa"/>
            <w:gridSpan w:val="2"/>
            <w:shd w:val="clear" w:color="auto" w:fill="5F497A" w:themeFill="accent4" w:themeFillShade="BF"/>
          </w:tcPr>
          <w:p w:rsidR="008B1D21" w:rsidRPr="00CB6BE6" w:rsidRDefault="008B1D21" w:rsidP="008B1D21">
            <w:pPr>
              <w:rPr>
                <w:rFonts w:ascii="Ebrima" w:hAnsi="Ebrima"/>
                <w:color w:val="002060"/>
                <w:sz w:val="10"/>
              </w:rPr>
            </w:pPr>
          </w:p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Area(s) </w:t>
            </w:r>
            <w:r>
              <w:rPr>
                <w:rFonts w:ascii="Ebrima" w:hAnsi="Ebrima"/>
                <w:b/>
                <w:color w:val="FFFFFF" w:themeColor="background1"/>
              </w:rPr>
              <w:t>h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ighlighted for</w:t>
            </w:r>
          </w:p>
          <w:p w:rsidR="008B1D21" w:rsidRPr="00CB6BE6" w:rsidRDefault="008B1D21" w:rsidP="008B1D21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f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urther </w:t>
            </w: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evelopment:</w:t>
            </w:r>
          </w:p>
        </w:tc>
        <w:tc>
          <w:tcPr>
            <w:tcW w:w="10631" w:type="dxa"/>
            <w:gridSpan w:val="5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8B1D21" w:rsidRPr="00CB6BE6" w:rsidTr="008B1D21">
        <w:tc>
          <w:tcPr>
            <w:tcW w:w="3543" w:type="dxa"/>
            <w:gridSpan w:val="2"/>
            <w:shd w:val="clear" w:color="auto" w:fill="5F497A" w:themeFill="accent4" w:themeFillShade="BF"/>
          </w:tcPr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Action(s)</w:t>
            </w:r>
          </w:p>
        </w:tc>
        <w:tc>
          <w:tcPr>
            <w:tcW w:w="3543" w:type="dxa"/>
            <w:gridSpan w:val="2"/>
            <w:shd w:val="clear" w:color="auto" w:fill="5F497A" w:themeFill="accent4" w:themeFillShade="BF"/>
          </w:tcPr>
          <w:p w:rsidR="008B1D21" w:rsidRPr="00084819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8B1D21" w:rsidRPr="00084819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20"/>
              </w:rPr>
            </w:pPr>
            <w:r w:rsidRPr="00686B18">
              <w:rPr>
                <w:rFonts w:ascii="Ebrima" w:hAnsi="Ebrima"/>
                <w:b/>
                <w:color w:val="FFFFFF" w:themeColor="background1"/>
              </w:rPr>
              <w:t>Timeline</w:t>
            </w:r>
          </w:p>
        </w:tc>
        <w:tc>
          <w:tcPr>
            <w:tcW w:w="3544" w:type="dxa"/>
            <w:gridSpan w:val="2"/>
            <w:shd w:val="clear" w:color="auto" w:fill="5F497A" w:themeFill="accent4" w:themeFillShade="BF"/>
          </w:tcPr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Person(s) responsible</w:t>
            </w:r>
          </w:p>
        </w:tc>
        <w:tc>
          <w:tcPr>
            <w:tcW w:w="3544" w:type="dxa"/>
            <w:shd w:val="clear" w:color="auto" w:fill="5F497A" w:themeFill="accent4" w:themeFillShade="BF"/>
          </w:tcPr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Resources required</w:t>
            </w:r>
          </w:p>
        </w:tc>
      </w:tr>
      <w:tr w:rsidR="008B1D21" w:rsidRPr="00CB6BE6" w:rsidTr="008B1D21">
        <w:tc>
          <w:tcPr>
            <w:tcW w:w="3543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8B1D21" w:rsidRPr="00CB6BE6" w:rsidTr="008B1D21">
        <w:tc>
          <w:tcPr>
            <w:tcW w:w="3543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8B1D21" w:rsidRPr="00CB6BE6" w:rsidTr="008B1D21">
        <w:tc>
          <w:tcPr>
            <w:tcW w:w="14174" w:type="dxa"/>
            <w:gridSpan w:val="7"/>
            <w:shd w:val="clear" w:color="auto" w:fill="5F497A" w:themeFill="accent4" w:themeFillShade="BF"/>
          </w:tcPr>
          <w:p w:rsidR="008B1D21" w:rsidRPr="00A0799C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8B1D21" w:rsidRPr="00A0799C" w:rsidRDefault="008B1D21" w:rsidP="008B1D21">
            <w:pPr>
              <w:shd w:val="clear" w:color="auto" w:fill="5F497A" w:themeFill="accent4" w:themeFillShade="BF"/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Monitoring and Evaluation on Completion</w:t>
            </w:r>
          </w:p>
          <w:p w:rsidR="008B1D21" w:rsidRPr="00CB6BE6" w:rsidRDefault="008B1D21" w:rsidP="008B1D21">
            <w:pPr>
              <w:jc w:val="center"/>
              <w:rPr>
                <w:rFonts w:ascii="Ebrima" w:hAnsi="Ebrima"/>
                <w:b/>
                <w:color w:val="FFFFFF" w:themeColor="background1"/>
                <w:sz w:val="4"/>
              </w:rPr>
            </w:pPr>
          </w:p>
        </w:tc>
      </w:tr>
      <w:tr w:rsidR="008B1D21" w:rsidRPr="00CB6BE6" w:rsidTr="008B1D21">
        <w:tc>
          <w:tcPr>
            <w:tcW w:w="14174" w:type="dxa"/>
            <w:gridSpan w:val="7"/>
            <w:shd w:val="clear" w:color="auto" w:fill="F2F2F2" w:themeFill="background1" w:themeFillShade="F2"/>
          </w:tcPr>
          <w:p w:rsidR="008B1D21" w:rsidRPr="000974F4" w:rsidRDefault="008B1D21" w:rsidP="008B1D2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8B1D21" w:rsidRPr="000974F4" w:rsidRDefault="008B1D21" w:rsidP="008B1D21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</w:tc>
      </w:tr>
    </w:tbl>
    <w:p w:rsidR="008B1D21" w:rsidRDefault="008B1D21">
      <w:pPr>
        <w:rPr>
          <w:rFonts w:ascii="Ebrima" w:hAnsi="Ebrima"/>
          <w:b/>
          <w:smallCaps/>
          <w:sz w:val="12"/>
        </w:rPr>
      </w:pPr>
    </w:p>
    <w:p w:rsidR="008B1D21" w:rsidRDefault="008B1D21">
      <w:pPr>
        <w:rPr>
          <w:rFonts w:ascii="Ebrima" w:hAnsi="Ebrima"/>
          <w:b/>
          <w:smallCaps/>
          <w:sz w:val="12"/>
        </w:rPr>
      </w:pPr>
    </w:p>
    <w:p w:rsidR="00F76241" w:rsidRDefault="00F76241">
      <w:pPr>
        <w:rPr>
          <w:rFonts w:ascii="Ebrima" w:hAnsi="Ebrima"/>
          <w:b/>
          <w:smallCaps/>
          <w:sz w:val="12"/>
        </w:rPr>
      </w:pPr>
      <w:r>
        <w:rPr>
          <w:rFonts w:ascii="Ebrima" w:hAnsi="Ebrima"/>
          <w:b/>
          <w:smallCaps/>
          <w:sz w:val="12"/>
        </w:rPr>
        <w:br w:type="page"/>
      </w: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8B1D21" w:rsidRPr="008B1D21" w:rsidRDefault="008B1D21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8B1D21" w:rsidRDefault="008B1D21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SECT</w:t>
      </w:r>
      <w:r w:rsidR="00B54A8A">
        <w:rPr>
          <w:rFonts w:ascii="Ebrima" w:hAnsi="Ebrima"/>
          <w:b/>
          <w:smallCaps/>
          <w:color w:val="FFFFFF" w:themeColor="background1"/>
          <w:spacing w:val="20"/>
          <w:sz w:val="32"/>
        </w:rPr>
        <w:t>I</w:t>
      </w: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O</w:t>
      </w:r>
      <w:r w:rsidR="00B54A8A">
        <w:rPr>
          <w:rFonts w:ascii="Ebrima" w:hAnsi="Ebrima"/>
          <w:b/>
          <w:smallCaps/>
          <w:color w:val="FFFFFF" w:themeColor="background1"/>
          <w:spacing w:val="20"/>
          <w:sz w:val="32"/>
        </w:rPr>
        <w:t>N</w:t>
      </w: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 xml:space="preserve"> 3 : CATHOLIC LEADERSHIP</w:t>
      </w:r>
    </w:p>
    <w:p w:rsidR="008B1D21" w:rsidRPr="00896072" w:rsidRDefault="008B1D21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Examples of Good Practice</w:t>
      </w:r>
    </w:p>
    <w:p w:rsidR="008B1D21" w:rsidRDefault="008B1D21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 xml:space="preserve">"If your actions inspire others to dream more, to learn more, </w:t>
      </w:r>
    </w:p>
    <w:p w:rsidR="008B1D21" w:rsidRDefault="008B1D21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do more and become more, you are a Leader"</w:t>
      </w:r>
    </w:p>
    <w:p w:rsidR="008B1D21" w:rsidRDefault="008B1D21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Pope Francis</w:t>
      </w:r>
    </w:p>
    <w:p w:rsidR="00B54A8A" w:rsidRPr="00B54A8A" w:rsidRDefault="00B54A8A" w:rsidP="008B1D21">
      <w:pPr>
        <w:shd w:val="clear" w:color="auto" w:fill="5F497A" w:themeFill="accent4" w:themeFillShade="BF"/>
        <w:ind w:left="2552" w:right="2618"/>
        <w:jc w:val="center"/>
        <w:rPr>
          <w:rFonts w:ascii="Ebrima" w:hAnsi="Ebrima"/>
          <w:i/>
          <w:color w:val="FFFFFF" w:themeColor="background1"/>
          <w:sz w:val="12"/>
          <w:szCs w:val="28"/>
        </w:rPr>
      </w:pP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8B1D21" w:rsidRDefault="008B1D21">
      <w:pPr>
        <w:rPr>
          <w:rFonts w:ascii="Ebrima" w:hAnsi="Ebrima"/>
          <w:b/>
          <w:smallCaps/>
          <w:color w:val="215868" w:themeColor="accent5" w:themeShade="80"/>
          <w:sz w:val="20"/>
        </w:rPr>
      </w:pPr>
      <w:r>
        <w:rPr>
          <w:rFonts w:ascii="Ebrima" w:hAnsi="Ebrima"/>
          <w:b/>
          <w:smallCaps/>
          <w:color w:val="215868" w:themeColor="accent5" w:themeShade="80"/>
          <w:sz w:val="20"/>
        </w:rPr>
        <w:br w:type="page"/>
      </w:r>
    </w:p>
    <w:p w:rsidR="0044510D" w:rsidRDefault="0044510D" w:rsidP="0044510D">
      <w:pPr>
        <w:ind w:right="66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5F497A" w:themeColor="accent4" w:themeShade="BF"/>
          <w:bottom w:val="single" w:sz="48" w:space="0" w:color="FFFFFF" w:themeColor="background1"/>
          <w:right w:val="single" w:sz="48" w:space="0" w:color="5F497A" w:themeColor="accent4" w:themeShade="BF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44510D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D6D30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All staff and personnel are up to date on all DE and </w:t>
            </w:r>
            <w:r w:rsidR="000D6D30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legal</w:t>
            </w:r>
          </w:p>
          <w:p w:rsidR="000D6D30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requirements and attend all relevant recommended training.</w:t>
            </w:r>
          </w:p>
          <w:p w:rsidR="0044510D" w:rsidRPr="000974F4" w:rsidRDefault="000D6D30" w:rsidP="00D83CE6">
            <w:pPr>
              <w:ind w:left="142" w:right="208"/>
              <w:jc w:val="center"/>
              <w:rPr>
                <w:b/>
                <w:color w:val="262626" w:themeColor="text1" w:themeTint="D9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4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Teaching and Learning)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school regularly reviews research and excellent practice</w:t>
            </w: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in other schools leading to improving</w:t>
            </w:r>
            <w:r w:rsidR="000D6D30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, enhancing and</w:t>
            </w: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serving the needs of the whole school community.</w:t>
            </w:r>
          </w:p>
          <w:p w:rsidR="0044510D" w:rsidRPr="000974F4" w:rsidRDefault="000D6D30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4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Teaching and Learning)</w:t>
            </w:r>
          </w:p>
          <w:p w:rsidR="000D6D30" w:rsidRPr="000974F4" w:rsidRDefault="000D6D30" w:rsidP="00B23D73">
            <w:pPr>
              <w:ind w:left="143" w:right="208"/>
              <w:jc w:val="center"/>
              <w:rPr>
                <w:b/>
                <w:color w:val="262626" w:themeColor="text1" w:themeTint="D9"/>
                <w:sz w:val="12"/>
              </w:rPr>
            </w:pPr>
          </w:p>
        </w:tc>
      </w:tr>
      <w:tr w:rsidR="0044510D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D6D30" w:rsidRPr="000974F4" w:rsidRDefault="00B23D73" w:rsidP="000D6D30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school practises regular self evaluation through varied</w:t>
            </w:r>
            <w:r w:rsidR="000D6D30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means</w:t>
            </w:r>
          </w:p>
          <w:p w:rsidR="000D6D30" w:rsidRPr="000974F4" w:rsidRDefault="00B23D73" w:rsidP="000D6D30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e.g. questionnaires, audits, online surveys etc</w:t>
            </w:r>
            <w:r w:rsidR="000D6D30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leading to the</w:t>
            </w:r>
          </w:p>
          <w:p w:rsidR="0044510D" w:rsidRPr="000974F4" w:rsidRDefault="00B23D73" w:rsidP="000D6D30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preparation of the School Development Plan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Action Plans.</w:t>
            </w:r>
          </w:p>
          <w:p w:rsidR="000D6D30" w:rsidRPr="000974F4" w:rsidRDefault="000D6D30" w:rsidP="000D6D30">
            <w:pPr>
              <w:ind w:left="142" w:right="208"/>
              <w:jc w:val="center"/>
              <w:rPr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FE09BD" w:rsidRDefault="00B23D73" w:rsidP="00FE09BD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Whole school engagement with the Self-Reflection Framework</w:t>
            </w:r>
          </w:p>
          <w:p w:rsidR="00FE09BD" w:rsidRDefault="00B23D73" w:rsidP="00FE09BD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document and with the CSSS through ethos days</w:t>
            </w:r>
            <w:r w:rsidR="00FE09BD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, </w:t>
            </w:r>
          </w:p>
          <w:p w:rsidR="0044510D" w:rsidRPr="000974F4" w:rsidRDefault="00FE09BD" w:rsidP="00FE09BD">
            <w:pPr>
              <w:ind w:left="143" w:right="208"/>
              <w:jc w:val="center"/>
              <w:rPr>
                <w:color w:val="262626" w:themeColor="text1" w:themeTint="D9"/>
              </w:rPr>
            </w:pP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school visits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and regular follow-ups.</w:t>
            </w:r>
          </w:p>
        </w:tc>
      </w:tr>
      <w:tr w:rsidR="0044510D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B23D73">
            <w:pPr>
              <w:ind w:left="142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School Development Planning Tools and the Self-Reflection </w:t>
            </w:r>
            <w:r w:rsidR="00016F7C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d</w:t>
            </w: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ocument are used in tandem to ensure that the work of the school reflects</w:t>
            </w:r>
          </w:p>
          <w:p w:rsidR="0044510D" w:rsidRPr="000974F4" w:rsidRDefault="005134E9" w:rsidP="00B23D73">
            <w:pPr>
              <w:ind w:left="142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‘</w:t>
            </w:r>
            <w:r w:rsidR="00B23D73"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best practice</w:t>
            </w:r>
            <w: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’</w:t>
            </w:r>
            <w:r w:rsidR="00B23D73"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standards and is visionary and ambitious for developing the potential of learners and teachers within the school community.</w:t>
            </w:r>
          </w:p>
          <w:p w:rsidR="0084563D" w:rsidRPr="000974F4" w:rsidRDefault="0084563D" w:rsidP="00B23D73">
            <w:pPr>
              <w:ind w:left="142" w:right="208"/>
              <w:jc w:val="center"/>
              <w:rPr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B23D73">
            <w:pPr>
              <w:ind w:left="143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Staff development days </w:t>
            </w:r>
            <w:r w:rsidR="0084563D"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focusing on Catholic leadership</w:t>
            </w: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involving all adults who work within the school community.</w:t>
            </w:r>
          </w:p>
          <w:p w:rsidR="0044510D" w:rsidRPr="000974F4" w:rsidRDefault="000D6D30" w:rsidP="00D83CE6">
            <w:pPr>
              <w:ind w:left="143" w:right="208"/>
              <w:jc w:val="center"/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4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Teaching and Learning)</w:t>
            </w:r>
          </w:p>
        </w:tc>
      </w:tr>
      <w:tr w:rsidR="0044510D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B23D73">
            <w:pPr>
              <w:ind w:left="142" w:right="208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All school planning and policy development is clearly linked to</w:t>
            </w:r>
          </w:p>
          <w:p w:rsidR="000D6D30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and inspired by the school’s Mission Statement and ethos.</w:t>
            </w:r>
          </w:p>
          <w:p w:rsidR="0044510D" w:rsidRPr="000974F4" w:rsidRDefault="000D6D30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Mission)</w:t>
            </w:r>
          </w:p>
          <w:p w:rsidR="0084563D" w:rsidRPr="000974F4" w:rsidRDefault="0084563D" w:rsidP="00B23D73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84563D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Planning and policy is reviewed regularly and an</w:t>
            </w:r>
          </w:p>
          <w:p w:rsidR="0044510D" w:rsidRPr="000974F4" w:rsidRDefault="0084563D" w:rsidP="0084563D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honest 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evaluation and review is undertaken.</w:t>
            </w:r>
          </w:p>
        </w:tc>
      </w:tr>
      <w:tr w:rsidR="0044510D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Weekly briefing sessions are held to ensure all staff are well informed</w:t>
            </w:r>
          </w:p>
          <w:p w:rsidR="0084563D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that good lines of communication are open. All sessions begin</w:t>
            </w:r>
          </w:p>
          <w:p w:rsidR="0044510D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with a prayer and this is led by different members of staff.</w:t>
            </w:r>
          </w:p>
          <w:p w:rsidR="0084563D" w:rsidRPr="000974F4" w:rsidRDefault="0084563D" w:rsidP="00B23D73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All staff are aware of the school’s ethos and values</w:t>
            </w: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actively promote them in their duties.</w:t>
            </w:r>
          </w:p>
          <w:p w:rsidR="0044510D" w:rsidRPr="000974F4" w:rsidRDefault="000D6D30" w:rsidP="00D83CE6">
            <w:pPr>
              <w:ind w:left="143" w:right="208"/>
              <w:jc w:val="center"/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Mission)</w:t>
            </w:r>
          </w:p>
        </w:tc>
      </w:tr>
    </w:tbl>
    <w:p w:rsidR="004E5512" w:rsidRDefault="004E5512"/>
    <w:p w:rsidR="004E5512" w:rsidRDefault="004E5512">
      <w:r>
        <w:br w:type="page"/>
      </w:r>
    </w:p>
    <w:p w:rsidR="0084563D" w:rsidRDefault="0084563D"/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5F497A" w:themeColor="accent4" w:themeShade="BF"/>
          <w:bottom w:val="single" w:sz="48" w:space="0" w:color="FFFFFF" w:themeColor="background1"/>
          <w:right w:val="single" w:sz="48" w:space="0" w:color="5F497A" w:themeColor="accent4" w:themeShade="BF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84563D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84563D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Staff meetings provide regular opportunities for staff</w:t>
            </w:r>
          </w:p>
          <w:p w:rsidR="00B23D73" w:rsidRPr="000974F4" w:rsidRDefault="00B23D73" w:rsidP="00A8098B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up</w:t>
            </w:r>
            <w:r w:rsidR="00FE09BD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-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skill and share training undertaken.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84563D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84563D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principal and staff are aware of times when it is necessary</w:t>
            </w:r>
          </w:p>
          <w:p w:rsidR="0084563D" w:rsidRPr="000974F4" w:rsidRDefault="00B23D73" w:rsidP="0084563D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talk to parents and to refer pupils for external help/assistance</w:t>
            </w:r>
          </w:p>
          <w:p w:rsidR="00B23D73" w:rsidRPr="000974F4" w:rsidRDefault="00B23D73" w:rsidP="0084563D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using the appropriate processes and guidelines.</w:t>
            </w:r>
          </w:p>
          <w:p w:rsidR="0084563D" w:rsidRPr="000974F4" w:rsidRDefault="0084563D" w:rsidP="0084563D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84563D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RE co-ordinator details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religious activities and examples of</w:t>
            </w:r>
            <w:r w:rsidR="0084563D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ethos</w:t>
            </w:r>
          </w:p>
          <w:p w:rsidR="00B23D73" w:rsidRPr="000974F4" w:rsidRDefault="00FE09BD" w:rsidP="00FE09BD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evelopment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the Board of Governors at the end of the year.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5134E9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school invites other local schools to attend</w:t>
            </w:r>
          </w:p>
          <w:p w:rsidR="005134E9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 variety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of school functions, performances, talks </w:t>
            </w: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e.g. musical,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liturgical, ecumenical, dramatic etc.</w:t>
            </w:r>
          </w:p>
          <w:p w:rsidR="00B23D73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7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Partnership and Community Outreach)</w:t>
            </w:r>
          </w:p>
          <w:p w:rsidR="0084563D" w:rsidRPr="000974F4" w:rsidRDefault="0084563D" w:rsidP="00B23D73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school works in partnership with transition year pupils</w:t>
            </w:r>
          </w:p>
          <w:p w:rsidR="0084563D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(</w:t>
            </w:r>
            <w:r w:rsidR="00016F7C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n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ursery, </w:t>
            </w:r>
            <w:r w:rsidR="00016F7C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rimary and </w:t>
            </w:r>
            <w:r w:rsidR="00016F7C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ost-</w:t>
            </w:r>
            <w:r w:rsidR="00016F7C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rimary) to ensure a smooth transfer</w:t>
            </w:r>
          </w:p>
          <w:p w:rsidR="000D6D30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from one setting to the next.</w:t>
            </w:r>
          </w:p>
          <w:p w:rsidR="00B23D73" w:rsidRPr="000974F4" w:rsidRDefault="00B23D73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7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Partnership and Community Outreach)</w:t>
            </w:r>
          </w:p>
          <w:p w:rsidR="0084563D" w:rsidRPr="000974F4" w:rsidRDefault="0084563D" w:rsidP="00B23D73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84563D" w:rsidRPr="000974F4" w:rsidRDefault="00B23D73" w:rsidP="000D6D30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school works with state sector schools to facilitate the preparation</w:t>
            </w:r>
          </w:p>
          <w:p w:rsidR="000D6D30" w:rsidRPr="000974F4" w:rsidRDefault="0084563D" w:rsidP="000D6D30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of 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Catholic pupils for the reception of the Sacraments as required.</w:t>
            </w:r>
          </w:p>
          <w:p w:rsidR="00B23D73" w:rsidRPr="000974F4" w:rsidRDefault="000D6D30" w:rsidP="00D83CE6">
            <w:pPr>
              <w:ind w:left="143" w:right="208"/>
              <w:jc w:val="center"/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2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Religious Education)</w:t>
            </w:r>
          </w:p>
        </w:tc>
      </w:tr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9579B" w:rsidRPr="000974F4" w:rsidRDefault="00B23D73" w:rsidP="0084563D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 Annual Prayer Service/Staff Mass is organised</w:t>
            </w:r>
          </w:p>
          <w:p w:rsidR="00B23D73" w:rsidRPr="000974F4" w:rsidRDefault="00B23D73" w:rsidP="0009579B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for all staff, for example in August each year.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23D73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Team building workshops and staff development/in-service sessions are organised for all staff e.g. Culture and Climate; Children in Crossfire; Educating the Heart Programme; Pastoral Care; Safeguarding etc</w:t>
            </w:r>
            <w:r w:rsidR="004E5512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4E5512" w:rsidRPr="000974F4" w:rsidRDefault="004E5512" w:rsidP="00B23D73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23D73" w:rsidRPr="000974F4" w:rsidRDefault="00B23D73" w:rsidP="00B23D73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development of after-school programmes for the children.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4E5512" w:rsidRPr="000974F4" w:rsidRDefault="00B23D73" w:rsidP="004E5512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Staff attendance at the Principals’, Vice Principals’, RE </w:t>
            </w:r>
            <w:r w:rsidR="00D7192D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</w:t>
            </w:r>
            <w:r w:rsidR="004E5512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-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ordinators’</w:t>
            </w:r>
          </w:p>
          <w:p w:rsidR="00B23D73" w:rsidRPr="000974F4" w:rsidRDefault="00B23D73" w:rsidP="004E5512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Head of</w:t>
            </w:r>
            <w:r w:rsidR="00A8098B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RE 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Departments’ Retreat Sessions annually.</w:t>
            </w:r>
          </w:p>
          <w:p w:rsidR="004E5512" w:rsidRPr="000974F4" w:rsidRDefault="004E5512" w:rsidP="004E5512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5134E9" w:rsidRDefault="00B23D73" w:rsidP="004E5512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commissioning of Eucharist Ministers </w:t>
            </w:r>
          </w:p>
          <w:p w:rsidR="00B23D73" w:rsidRPr="000974F4" w:rsidRDefault="007C65A0" w:rsidP="004E5512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f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rom</w:t>
            </w: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staff</w:t>
            </w: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serve at school Masses.</w:t>
            </w:r>
          </w:p>
          <w:p w:rsidR="004E5512" w:rsidRPr="000974F4" w:rsidRDefault="004E5512" w:rsidP="004E5512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FE09BD" w:rsidRDefault="00FE09BD" w:rsidP="004E5512">
            <w:pPr>
              <w:ind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 planned, well organised</w:t>
            </w:r>
            <w:r w:rsidR="00B23D73"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induction and support </w:t>
            </w:r>
          </w:p>
          <w:p w:rsidR="00B23D73" w:rsidRPr="000974F4" w:rsidRDefault="00B23D73" w:rsidP="00FE09BD">
            <w:pPr>
              <w:ind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programme for 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n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ewly</w:t>
            </w:r>
            <w:r w:rsidR="007C65A0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appointed members of staff.</w:t>
            </w:r>
          </w:p>
        </w:tc>
      </w:tr>
    </w:tbl>
    <w:p w:rsidR="004E5512" w:rsidRDefault="004E5512">
      <w:r>
        <w:br w:type="page"/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5F497A" w:themeColor="accent4" w:themeShade="BF"/>
          <w:bottom w:val="single" w:sz="48" w:space="0" w:color="FFFFFF" w:themeColor="background1"/>
          <w:right w:val="single" w:sz="48" w:space="0" w:color="5F497A" w:themeColor="accent4" w:themeShade="BF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B23D73" w:rsidTr="0044510D"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2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23D73" w:rsidRPr="000974F4" w:rsidRDefault="00B23D73" w:rsidP="00B23D73">
            <w:pPr>
              <w:ind w:left="142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continuing career development opportunities for all staff.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CB2E45" w:rsidRPr="000974F4" w:rsidRDefault="00CB2E45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D6D30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discussion, agreement and embedding of core school values.</w:t>
            </w:r>
          </w:p>
          <w:p w:rsidR="00B23D73" w:rsidRPr="000974F4" w:rsidRDefault="000D6D30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</w:t>
            </w:r>
            <w:r w:rsidR="00D83CE6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Mission)</w:t>
            </w:r>
          </w:p>
          <w:p w:rsidR="004E5512" w:rsidRPr="000974F4" w:rsidRDefault="004E5512" w:rsidP="00B23D73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B23D73" w:rsidTr="00CC04D4">
        <w:tc>
          <w:tcPr>
            <w:tcW w:w="14174" w:type="dxa"/>
            <w:gridSpan w:val="2"/>
            <w:shd w:val="clear" w:color="auto" w:fill="F2F2F2" w:themeFill="background1" w:themeFillShade="F2"/>
          </w:tcPr>
          <w:p w:rsidR="00B23D73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23D73" w:rsidRPr="000974F4" w:rsidRDefault="00B23D73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74F4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Time is allocated to review the school’s Mission Statement annually/biannually.</w:t>
            </w:r>
          </w:p>
          <w:p w:rsidR="00B23D73" w:rsidRPr="000974F4" w:rsidRDefault="00D83CE6" w:rsidP="00B23D73">
            <w:pPr>
              <w:ind w:left="143" w:right="208"/>
              <w:jc w:val="center"/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(Also relevant to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Section 1</w:t>
            </w:r>
            <w:r w:rsidR="00E77ECA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="00B23D73" w:rsidRPr="000974F4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Mission)</w:t>
            </w:r>
          </w:p>
          <w:p w:rsidR="00B23D73" w:rsidRPr="000974F4" w:rsidRDefault="00B23D73" w:rsidP="00B23D73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B23D73" w:rsidRDefault="00B23D73" w:rsidP="00A8098B">
      <w:pPr>
        <w:ind w:right="4319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p w:rsidR="00A8098B" w:rsidRDefault="00A8098B" w:rsidP="00A8098B">
      <w:pPr>
        <w:ind w:right="4319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sectPr w:rsidR="00A8098B" w:rsidSect="00B54092">
      <w:headerReference w:type="default" r:id="rId9"/>
      <w:footerReference w:type="default" r:id="rId10"/>
      <w:pgSz w:w="16838" w:h="11906" w:orient="landscape"/>
      <w:pgMar w:top="1440" w:right="1440" w:bottom="1440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5C8" w:rsidRDefault="003065C8" w:rsidP="00A36B08">
      <w:r>
        <w:separator/>
      </w:r>
    </w:p>
  </w:endnote>
  <w:endnote w:type="continuationSeparator" w:id="0">
    <w:p w:rsidR="003065C8" w:rsidRDefault="003065C8" w:rsidP="00A3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B54092" w:rsidRDefault="00A36B08" w:rsidP="00B54092">
    <w:pPr>
      <w:pStyle w:val="Footer"/>
      <w:tabs>
        <w:tab w:val="clear" w:pos="4513"/>
        <w:tab w:val="clear" w:pos="9026"/>
        <w:tab w:val="center" w:pos="7513"/>
        <w:tab w:val="left" w:pos="10206"/>
      </w:tabs>
      <w:rPr>
        <w:rFonts w:ascii="Ebrima" w:hAnsi="Ebrima"/>
        <w:smallCaps/>
        <w:color w:val="262626" w:themeColor="text1" w:themeTint="D9"/>
        <w:sz w:val="24"/>
        <w:szCs w:val="24"/>
      </w:rPr>
    </w:pPr>
    <w:r w:rsidRPr="00B54092">
      <w:rPr>
        <w:rFonts w:ascii="Ebrima" w:hAnsi="Ebrima"/>
        <w:smallCaps/>
        <w:color w:val="262626" w:themeColor="text1" w:themeTint="D9"/>
        <w:sz w:val="24"/>
        <w:szCs w:val="24"/>
      </w:rPr>
      <w:t xml:space="preserve">Catholic </w:t>
    </w:r>
    <w:proofErr w:type="gramStart"/>
    <w:r w:rsidRPr="00B54092">
      <w:rPr>
        <w:rFonts w:ascii="Ebrima" w:hAnsi="Ebrima"/>
        <w:smallCaps/>
        <w:color w:val="262626" w:themeColor="text1" w:themeTint="D9"/>
        <w:sz w:val="24"/>
        <w:szCs w:val="24"/>
      </w:rPr>
      <w:t>Ethos :</w:t>
    </w:r>
    <w:proofErr w:type="gramEnd"/>
    <w:r w:rsidRPr="00B54092">
      <w:rPr>
        <w:rFonts w:ascii="Ebrima" w:hAnsi="Ebrima"/>
        <w:smallCaps/>
        <w:color w:val="262626" w:themeColor="text1" w:themeTint="D9"/>
        <w:sz w:val="24"/>
        <w:szCs w:val="24"/>
      </w:rPr>
      <w:t xml:space="preserve"> A Framework for Self-Reflection</w:t>
    </w:r>
    <w:r w:rsidRPr="00B54092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F518A0" w:rsidRPr="00B54092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CATHOLIC LEADERSHIP</w:t>
    </w:r>
    <w:r w:rsidRPr="00B54092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C97560" w:rsidRPr="00B54092">
      <w:rPr>
        <w:rFonts w:ascii="Ebrima" w:hAnsi="Ebrima"/>
        <w:smallCaps/>
        <w:color w:val="262626" w:themeColor="text1" w:themeTint="D9"/>
        <w:sz w:val="24"/>
        <w:szCs w:val="24"/>
      </w:rPr>
      <w:t>Reviewed and Revised October 2020</w:t>
    </w:r>
  </w:p>
  <w:p w:rsidR="00A36B08" w:rsidRDefault="00A36B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5C8" w:rsidRDefault="003065C8" w:rsidP="00A36B08">
      <w:r>
        <w:separator/>
      </w:r>
    </w:p>
  </w:footnote>
  <w:footnote w:type="continuationSeparator" w:id="0">
    <w:p w:rsidR="003065C8" w:rsidRDefault="003065C8" w:rsidP="00A3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B54092" w:rsidRDefault="00A36B08" w:rsidP="00A36B08">
    <w:pPr>
      <w:ind w:right="-204"/>
      <w:jc w:val="center"/>
      <w:rPr>
        <w:rFonts w:ascii="Ebrima" w:hAnsi="Ebrima" w:cs="Arial"/>
        <w:color w:val="262626" w:themeColor="text1" w:themeTint="D9"/>
        <w:sz w:val="30"/>
      </w:rPr>
    </w:pPr>
    <w:r w:rsidRPr="00B54092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1305983</wp:posOffset>
          </wp:positionH>
          <wp:positionV relativeFrom="paragraph">
            <wp:posOffset>-131233</wp:posOffset>
          </wp:positionV>
          <wp:extent cx="726017" cy="651933"/>
          <wp:effectExtent l="1905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Temporary Internet Files\Content.IE5\IDMBFT56\D+C Final Log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3808" t="13468" r="23808" b="13468"/>
                  <a:stretch>
                    <a:fillRect/>
                  </a:stretch>
                </pic:blipFill>
                <pic:spPr bwMode="auto">
                  <a:xfrm>
                    <a:off x="0" y="0"/>
                    <a:ext cx="726017" cy="651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4092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6910705</wp:posOffset>
          </wp:positionH>
          <wp:positionV relativeFrom="paragraph">
            <wp:posOffset>-449580</wp:posOffset>
          </wp:positionV>
          <wp:extent cx="827405" cy="829310"/>
          <wp:effectExtent l="19050" t="0" r="0" b="0"/>
          <wp:wrapTight wrapText="bothSides">
            <wp:wrapPolygon edited="0">
              <wp:start x="-497" y="0"/>
              <wp:lineTo x="-497" y="21335"/>
              <wp:lineTo x="21384" y="21335"/>
              <wp:lineTo x="21384" y="0"/>
              <wp:lineTo x="-49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4092">
      <w:rPr>
        <w:rFonts w:ascii="Ebrima" w:hAnsi="Ebrima" w:cs="Arial"/>
        <w:color w:val="262626" w:themeColor="text1" w:themeTint="D9"/>
        <w:sz w:val="30"/>
      </w:rPr>
      <w:t>Down and Connor Catholic Schools' Support Service</w:t>
    </w:r>
  </w:p>
  <w:p w:rsidR="00A36B08" w:rsidRDefault="00A36B08">
    <w:pPr>
      <w:pStyle w:val="Header"/>
    </w:pPr>
  </w:p>
  <w:p w:rsidR="00A36B08" w:rsidRDefault="00A36B0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00F"/>
    <w:rsid w:val="00006B0A"/>
    <w:rsid w:val="00011614"/>
    <w:rsid w:val="00015B1F"/>
    <w:rsid w:val="00015E50"/>
    <w:rsid w:val="00016F7C"/>
    <w:rsid w:val="000430B9"/>
    <w:rsid w:val="000530DF"/>
    <w:rsid w:val="000563AF"/>
    <w:rsid w:val="00061EF3"/>
    <w:rsid w:val="000760C7"/>
    <w:rsid w:val="000812C0"/>
    <w:rsid w:val="00084819"/>
    <w:rsid w:val="00085699"/>
    <w:rsid w:val="0009579B"/>
    <w:rsid w:val="000974F4"/>
    <w:rsid w:val="000A119F"/>
    <w:rsid w:val="000B187B"/>
    <w:rsid w:val="000D6D30"/>
    <w:rsid w:val="000E01F4"/>
    <w:rsid w:val="000E3055"/>
    <w:rsid w:val="0010361E"/>
    <w:rsid w:val="00110B08"/>
    <w:rsid w:val="0011408E"/>
    <w:rsid w:val="00120DCC"/>
    <w:rsid w:val="00123B8A"/>
    <w:rsid w:val="001373ED"/>
    <w:rsid w:val="00143A92"/>
    <w:rsid w:val="00177F21"/>
    <w:rsid w:val="001851C4"/>
    <w:rsid w:val="001936C2"/>
    <w:rsid w:val="001A710C"/>
    <w:rsid w:val="001B0FE5"/>
    <w:rsid w:val="001B69E0"/>
    <w:rsid w:val="001C51BA"/>
    <w:rsid w:val="001D554F"/>
    <w:rsid w:val="00202C91"/>
    <w:rsid w:val="00206E52"/>
    <w:rsid w:val="00227571"/>
    <w:rsid w:val="0023326F"/>
    <w:rsid w:val="0024407D"/>
    <w:rsid w:val="00251762"/>
    <w:rsid w:val="0025436C"/>
    <w:rsid w:val="00254508"/>
    <w:rsid w:val="00257F19"/>
    <w:rsid w:val="00257FF9"/>
    <w:rsid w:val="00262CDE"/>
    <w:rsid w:val="002909AB"/>
    <w:rsid w:val="00295CA5"/>
    <w:rsid w:val="002A5696"/>
    <w:rsid w:val="002A57A1"/>
    <w:rsid w:val="002B3E60"/>
    <w:rsid w:val="002C4282"/>
    <w:rsid w:val="002D23B3"/>
    <w:rsid w:val="002F6BB9"/>
    <w:rsid w:val="003065C8"/>
    <w:rsid w:val="00321A29"/>
    <w:rsid w:val="00363D5F"/>
    <w:rsid w:val="0038000A"/>
    <w:rsid w:val="00384480"/>
    <w:rsid w:val="00387CE8"/>
    <w:rsid w:val="00393910"/>
    <w:rsid w:val="003D30F4"/>
    <w:rsid w:val="00401E04"/>
    <w:rsid w:val="00403E57"/>
    <w:rsid w:val="00435FA9"/>
    <w:rsid w:val="0044510D"/>
    <w:rsid w:val="00457A97"/>
    <w:rsid w:val="00477FCC"/>
    <w:rsid w:val="004822E4"/>
    <w:rsid w:val="00482AAA"/>
    <w:rsid w:val="004966BD"/>
    <w:rsid w:val="004B00AF"/>
    <w:rsid w:val="004B62B8"/>
    <w:rsid w:val="004B6A4F"/>
    <w:rsid w:val="004D5F7D"/>
    <w:rsid w:val="004E1F5F"/>
    <w:rsid w:val="004E4775"/>
    <w:rsid w:val="004E5512"/>
    <w:rsid w:val="004E6E2E"/>
    <w:rsid w:val="005008E2"/>
    <w:rsid w:val="005134E9"/>
    <w:rsid w:val="00532B9E"/>
    <w:rsid w:val="0057400C"/>
    <w:rsid w:val="005C65EB"/>
    <w:rsid w:val="005F7DF5"/>
    <w:rsid w:val="00601772"/>
    <w:rsid w:val="00634A28"/>
    <w:rsid w:val="00641555"/>
    <w:rsid w:val="00646AC0"/>
    <w:rsid w:val="00655118"/>
    <w:rsid w:val="006608E7"/>
    <w:rsid w:val="00665093"/>
    <w:rsid w:val="00686B18"/>
    <w:rsid w:val="006B3524"/>
    <w:rsid w:val="006B424B"/>
    <w:rsid w:val="006D0C0C"/>
    <w:rsid w:val="006D343B"/>
    <w:rsid w:val="006D4376"/>
    <w:rsid w:val="006E399F"/>
    <w:rsid w:val="006E3B05"/>
    <w:rsid w:val="0071307B"/>
    <w:rsid w:val="00723A3C"/>
    <w:rsid w:val="00763058"/>
    <w:rsid w:val="00782D90"/>
    <w:rsid w:val="007A3964"/>
    <w:rsid w:val="007C65A0"/>
    <w:rsid w:val="007D0DDA"/>
    <w:rsid w:val="007F44DC"/>
    <w:rsid w:val="007F638B"/>
    <w:rsid w:val="00813107"/>
    <w:rsid w:val="00813F82"/>
    <w:rsid w:val="00823914"/>
    <w:rsid w:val="0082634C"/>
    <w:rsid w:val="0084563D"/>
    <w:rsid w:val="00850455"/>
    <w:rsid w:val="00896072"/>
    <w:rsid w:val="008A4BDB"/>
    <w:rsid w:val="008B1D21"/>
    <w:rsid w:val="008B2727"/>
    <w:rsid w:val="008C3C3C"/>
    <w:rsid w:val="008D4DB0"/>
    <w:rsid w:val="008E3EF2"/>
    <w:rsid w:val="0090712E"/>
    <w:rsid w:val="00925775"/>
    <w:rsid w:val="009310BB"/>
    <w:rsid w:val="00942BD4"/>
    <w:rsid w:val="0094576D"/>
    <w:rsid w:val="00953FEA"/>
    <w:rsid w:val="009A020B"/>
    <w:rsid w:val="009A6093"/>
    <w:rsid w:val="009B355D"/>
    <w:rsid w:val="00A06106"/>
    <w:rsid w:val="00A0799C"/>
    <w:rsid w:val="00A1206E"/>
    <w:rsid w:val="00A154CB"/>
    <w:rsid w:val="00A36B08"/>
    <w:rsid w:val="00A4658A"/>
    <w:rsid w:val="00A50352"/>
    <w:rsid w:val="00A763CD"/>
    <w:rsid w:val="00A8098B"/>
    <w:rsid w:val="00A913C4"/>
    <w:rsid w:val="00A913F0"/>
    <w:rsid w:val="00AE4FE8"/>
    <w:rsid w:val="00AE6340"/>
    <w:rsid w:val="00AF1E37"/>
    <w:rsid w:val="00AF2FD6"/>
    <w:rsid w:val="00B23D73"/>
    <w:rsid w:val="00B24281"/>
    <w:rsid w:val="00B34C8E"/>
    <w:rsid w:val="00B415D3"/>
    <w:rsid w:val="00B54092"/>
    <w:rsid w:val="00B54A8A"/>
    <w:rsid w:val="00B5534E"/>
    <w:rsid w:val="00B559FC"/>
    <w:rsid w:val="00B62F50"/>
    <w:rsid w:val="00B66DC9"/>
    <w:rsid w:val="00B80AB4"/>
    <w:rsid w:val="00BB5DAE"/>
    <w:rsid w:val="00BD5294"/>
    <w:rsid w:val="00BE00AB"/>
    <w:rsid w:val="00C10445"/>
    <w:rsid w:val="00C12863"/>
    <w:rsid w:val="00C46B54"/>
    <w:rsid w:val="00C47010"/>
    <w:rsid w:val="00C5096C"/>
    <w:rsid w:val="00C77107"/>
    <w:rsid w:val="00C93EFC"/>
    <w:rsid w:val="00C96B84"/>
    <w:rsid w:val="00C97560"/>
    <w:rsid w:val="00CB1F04"/>
    <w:rsid w:val="00CB2E45"/>
    <w:rsid w:val="00CB4E3A"/>
    <w:rsid w:val="00CB6BE6"/>
    <w:rsid w:val="00CD57C7"/>
    <w:rsid w:val="00CE2C0E"/>
    <w:rsid w:val="00CF6158"/>
    <w:rsid w:val="00D2161F"/>
    <w:rsid w:val="00D512EB"/>
    <w:rsid w:val="00D523E6"/>
    <w:rsid w:val="00D7192D"/>
    <w:rsid w:val="00D72DEB"/>
    <w:rsid w:val="00D743A9"/>
    <w:rsid w:val="00D816EF"/>
    <w:rsid w:val="00D83CE6"/>
    <w:rsid w:val="00D8459B"/>
    <w:rsid w:val="00DD1E37"/>
    <w:rsid w:val="00DE212F"/>
    <w:rsid w:val="00E12EB7"/>
    <w:rsid w:val="00E17157"/>
    <w:rsid w:val="00E24DFA"/>
    <w:rsid w:val="00E35A15"/>
    <w:rsid w:val="00E55B17"/>
    <w:rsid w:val="00E64C44"/>
    <w:rsid w:val="00E7239B"/>
    <w:rsid w:val="00E77ECA"/>
    <w:rsid w:val="00E8129D"/>
    <w:rsid w:val="00E9400F"/>
    <w:rsid w:val="00E97481"/>
    <w:rsid w:val="00EA43E7"/>
    <w:rsid w:val="00ED2BA6"/>
    <w:rsid w:val="00ED5A04"/>
    <w:rsid w:val="00F1524D"/>
    <w:rsid w:val="00F313BB"/>
    <w:rsid w:val="00F449B6"/>
    <w:rsid w:val="00F518A0"/>
    <w:rsid w:val="00F6550E"/>
    <w:rsid w:val="00F76241"/>
    <w:rsid w:val="00F81E8C"/>
    <w:rsid w:val="00F862CD"/>
    <w:rsid w:val="00FA7BEE"/>
    <w:rsid w:val="00FC3E2E"/>
    <w:rsid w:val="00FD3312"/>
    <w:rsid w:val="00FE09BD"/>
    <w:rsid w:val="00FF1CC4"/>
    <w:rsid w:val="00FF7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08"/>
  </w:style>
  <w:style w:type="paragraph" w:styleId="Footer">
    <w:name w:val="footer"/>
    <w:basedOn w:val="Normal"/>
    <w:link w:val="Foot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08"/>
  </w:style>
  <w:style w:type="paragraph" w:styleId="BalloonText">
    <w:name w:val="Balloon Text"/>
    <w:basedOn w:val="Normal"/>
    <w:link w:val="BalloonTextChar"/>
    <w:uiPriority w:val="99"/>
    <w:semiHidden/>
    <w:unhideWhenUsed/>
    <w:rsid w:val="00A36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3D73"/>
    <w:pPr>
      <w:ind w:left="720"/>
      <w:contextualSpacing/>
    </w:pPr>
    <w:rPr>
      <w:rFonts w:asciiTheme="minorHAnsi" w:hAnsiTheme="minorHAnsi"/>
      <w:sz w:val="24"/>
      <w:szCs w:val="24"/>
      <w:lang w:val="en-IE"/>
    </w:rPr>
  </w:style>
  <w:style w:type="character" w:styleId="Hyperlink">
    <w:name w:val="Hyperlink"/>
    <w:basedOn w:val="DefaultParagraphFont"/>
    <w:uiPriority w:val="99"/>
    <w:unhideWhenUsed/>
    <w:rsid w:val="000E01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C5957-053E-4410-8B41-2D4265ED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88</cp:revision>
  <cp:lastPrinted>2020-11-11T12:47:00Z</cp:lastPrinted>
  <dcterms:created xsi:type="dcterms:W3CDTF">2020-11-10T21:17:00Z</dcterms:created>
  <dcterms:modified xsi:type="dcterms:W3CDTF">2021-02-17T10:21:00Z</dcterms:modified>
</cp:coreProperties>
</file>